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2359D" w:rsidRDefault="00CC55BE">
      <w:pPr>
        <w:jc w:val="center"/>
        <w:rPr>
          <w:b/>
          <w:sz w:val="32"/>
          <w:szCs w:val="32"/>
        </w:rPr>
      </w:pPr>
      <w:r>
        <w:rPr>
          <w:noProof/>
          <w:lang w:eastAsia="ru-RU"/>
        </w:rPr>
        <w:drawing>
          <wp:inline distT="0" distB="0" distL="0" distR="0" wp14:anchorId="245C15F6" wp14:editId="07777777">
            <wp:extent cx="393065" cy="4546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grayscl/>
                    </a:blip>
                    <a:srcRect l="-10" t="-9" r="-10" b="-9"/>
                    <a:stretch>
                      <a:fillRect/>
                    </a:stretch>
                  </pic:blipFill>
                  <pic:spPr bwMode="auto">
                    <a:xfrm>
                      <a:off x="0" y="0"/>
                      <a:ext cx="393065" cy="454660"/>
                    </a:xfrm>
                    <a:prstGeom prst="rect">
                      <a:avLst/>
                    </a:prstGeom>
                  </pic:spPr>
                </pic:pic>
              </a:graphicData>
            </a:graphic>
          </wp:inline>
        </w:drawing>
      </w:r>
    </w:p>
    <w:p w14:paraId="4A028214" w14:textId="77777777" w:rsidR="00D2359D" w:rsidRDefault="00CC55BE">
      <w:pPr>
        <w:jc w:val="center"/>
        <w:rPr>
          <w:b/>
        </w:rPr>
      </w:pPr>
      <w:r>
        <w:rPr>
          <w:b/>
          <w:sz w:val="32"/>
          <w:szCs w:val="32"/>
        </w:rPr>
        <w:t xml:space="preserve">МУНИЦИПАЛЬНЫЙ СОВЕТ                   </w:t>
      </w:r>
    </w:p>
    <w:p w14:paraId="27D2B4B1" w14:textId="77777777" w:rsidR="00D2359D" w:rsidRDefault="00CC55BE">
      <w:pPr>
        <w:jc w:val="center"/>
        <w:rPr>
          <w:b/>
          <w:sz w:val="32"/>
          <w:szCs w:val="32"/>
        </w:rPr>
      </w:pPr>
      <w:r>
        <w:rPr>
          <w:b/>
          <w:sz w:val="32"/>
          <w:szCs w:val="32"/>
        </w:rPr>
        <w:t>ВНУТРИГОРОДСКОГО МУНИЦИПАЛЬНОГО ОБРАЗОВАНИЯ</w:t>
      </w:r>
    </w:p>
    <w:p w14:paraId="3CC85D04" w14:textId="77777777" w:rsidR="00D2359D" w:rsidRDefault="00CC55BE">
      <w:pPr>
        <w:jc w:val="center"/>
        <w:rPr>
          <w:b/>
          <w:sz w:val="32"/>
          <w:szCs w:val="32"/>
        </w:rPr>
      </w:pPr>
      <w:r>
        <w:rPr>
          <w:b/>
          <w:sz w:val="32"/>
          <w:szCs w:val="32"/>
        </w:rPr>
        <w:t>САНКТ-ПЕТЕРБУРГА</w:t>
      </w:r>
    </w:p>
    <w:p w14:paraId="45B74702" w14:textId="77777777" w:rsidR="00D2359D" w:rsidRDefault="00CC55BE">
      <w:pPr>
        <w:jc w:val="center"/>
        <w:rPr>
          <w:b/>
          <w:sz w:val="32"/>
          <w:szCs w:val="32"/>
        </w:rPr>
      </w:pPr>
      <w:r>
        <w:rPr>
          <w:b/>
          <w:sz w:val="32"/>
          <w:szCs w:val="32"/>
        </w:rPr>
        <w:t>МУНИЦИПАЛЬНЫЙ ОКРУГ ГОРЕЛОВО</w:t>
      </w:r>
    </w:p>
    <w:tbl>
      <w:tblPr>
        <w:tblW w:w="9182" w:type="dxa"/>
        <w:tblInd w:w="360" w:type="dxa"/>
        <w:tblBorders>
          <w:top w:val="double" w:sz="4" w:space="0" w:color="000000"/>
        </w:tblBorders>
        <w:tblLook w:val="04A0" w:firstRow="1" w:lastRow="0" w:firstColumn="1" w:lastColumn="0" w:noHBand="0" w:noVBand="1"/>
      </w:tblPr>
      <w:tblGrid>
        <w:gridCol w:w="9182"/>
      </w:tblGrid>
      <w:tr w:rsidR="00D2359D" w14:paraId="0A37501D" w14:textId="77777777">
        <w:trPr>
          <w:trHeight w:val="100"/>
        </w:trPr>
        <w:tc>
          <w:tcPr>
            <w:tcW w:w="9182" w:type="dxa"/>
            <w:tcBorders>
              <w:top w:val="double" w:sz="4" w:space="0" w:color="000000"/>
            </w:tcBorders>
            <w:shd w:val="clear" w:color="auto" w:fill="auto"/>
          </w:tcPr>
          <w:p w14:paraId="5DAB6C7B" w14:textId="77777777" w:rsidR="00D2359D" w:rsidRDefault="00D2359D">
            <w:pPr>
              <w:snapToGrid w:val="0"/>
              <w:jc w:val="center"/>
              <w:rPr>
                <w:b/>
                <w:sz w:val="6"/>
                <w:szCs w:val="6"/>
              </w:rPr>
            </w:pPr>
          </w:p>
        </w:tc>
      </w:tr>
    </w:tbl>
    <w:p w14:paraId="7DD30006" w14:textId="77777777" w:rsidR="00D2359D" w:rsidRDefault="00CC55BE">
      <w:pPr>
        <w:jc w:val="center"/>
      </w:pPr>
      <w:r>
        <w:rPr>
          <w:b/>
          <w:i/>
          <w:sz w:val="22"/>
        </w:rPr>
        <w:t xml:space="preserve">Красносельское шоссе, д. 46, Санкт-Петербург, 198323, тел./факс (812) 746-25-65, </w:t>
      </w:r>
      <w:r>
        <w:rPr>
          <w:b/>
          <w:i/>
          <w:color w:val="000000"/>
        </w:rPr>
        <w:t xml:space="preserve"> </w:t>
      </w:r>
    </w:p>
    <w:p w14:paraId="076112A7" w14:textId="77777777" w:rsidR="00D2359D" w:rsidRDefault="00CC55BE">
      <w:pPr>
        <w:pStyle w:val="10"/>
        <w:spacing w:before="0" w:after="0"/>
        <w:jc w:val="center"/>
        <w:rPr>
          <w:sz w:val="20"/>
          <w:szCs w:val="20"/>
        </w:rPr>
      </w:pPr>
      <w:r>
        <w:rPr>
          <w:i/>
          <w:color w:val="000000"/>
          <w:lang w:val="en-US"/>
        </w:rPr>
        <w:t>E</w:t>
      </w:r>
      <w:r>
        <w:rPr>
          <w:i/>
          <w:color w:val="000000"/>
        </w:rPr>
        <w:t>-</w:t>
      </w:r>
      <w:r>
        <w:rPr>
          <w:i/>
          <w:color w:val="000000"/>
          <w:lang w:val="en-US"/>
        </w:rPr>
        <w:t>mail</w:t>
      </w:r>
      <w:r>
        <w:rPr>
          <w:i/>
          <w:color w:val="000000"/>
        </w:rPr>
        <w:t>:</w:t>
      </w:r>
      <w:r>
        <w:rPr>
          <w:b/>
          <w:i/>
          <w:color w:val="000000"/>
        </w:rPr>
        <w:t xml:space="preserve"> </w:t>
      </w:r>
      <w:r>
        <w:rPr>
          <w:i/>
          <w:color w:val="000000"/>
        </w:rPr>
        <w:t xml:space="preserve"> </w:t>
      </w:r>
      <w:proofErr w:type="spellStart"/>
      <w:r>
        <w:rPr>
          <w:sz w:val="20"/>
          <w:szCs w:val="20"/>
          <w:lang w:val="en-US"/>
        </w:rPr>
        <w:t>ms</w:t>
      </w:r>
      <w:proofErr w:type="spellEnd"/>
      <w:r>
        <w:rPr>
          <w:sz w:val="20"/>
          <w:szCs w:val="20"/>
        </w:rPr>
        <w:t>@</w:t>
      </w:r>
      <w:proofErr w:type="spellStart"/>
      <w:r>
        <w:rPr>
          <w:sz w:val="20"/>
          <w:szCs w:val="20"/>
          <w:lang w:val="en-US"/>
        </w:rPr>
        <w:t>mogorelovo</w:t>
      </w:r>
      <w:proofErr w:type="spellEnd"/>
      <w:r>
        <w:rPr>
          <w:sz w:val="20"/>
          <w:szCs w:val="20"/>
        </w:rPr>
        <w:t>.</w:t>
      </w:r>
      <w:proofErr w:type="spellStart"/>
      <w:r>
        <w:rPr>
          <w:sz w:val="20"/>
          <w:szCs w:val="20"/>
          <w:lang w:val="en-US"/>
        </w:rPr>
        <w:t>ru</w:t>
      </w:r>
      <w:proofErr w:type="spellEnd"/>
    </w:p>
    <w:p w14:paraId="417D6C1B" w14:textId="77777777" w:rsidR="00D2359D" w:rsidRDefault="00CC55BE">
      <w:pPr>
        <w:jc w:val="center"/>
        <w:rPr>
          <w:b/>
          <w:i/>
          <w:color w:val="000000"/>
          <w:sz w:val="22"/>
          <w:szCs w:val="22"/>
        </w:rPr>
      </w:pPr>
      <w:r>
        <w:rPr>
          <w:b/>
          <w:i/>
          <w:color w:val="000000"/>
          <w:sz w:val="22"/>
          <w:szCs w:val="22"/>
        </w:rPr>
        <w:t xml:space="preserve">ОКПО 46940278 ОГРН 1027804602726 ИНН/КПП 7807027758/780701001 </w:t>
      </w:r>
    </w:p>
    <w:p w14:paraId="02EB378F" w14:textId="77777777" w:rsidR="00D2359D" w:rsidRDefault="00D2359D">
      <w:pPr>
        <w:jc w:val="center"/>
        <w:rPr>
          <w:b/>
          <w:i/>
          <w:color w:val="000000"/>
          <w:sz w:val="22"/>
          <w:szCs w:val="22"/>
        </w:rPr>
      </w:pPr>
    </w:p>
    <w:p w14:paraId="4F1831C5" w14:textId="77777777" w:rsidR="00D2359D" w:rsidRDefault="00CC55BE">
      <w:pPr>
        <w:jc w:val="center"/>
        <w:rPr>
          <w:b/>
          <w:color w:val="000000"/>
          <w:sz w:val="28"/>
          <w:szCs w:val="28"/>
        </w:rPr>
      </w:pPr>
      <w:r>
        <w:rPr>
          <w:b/>
          <w:color w:val="000000"/>
          <w:sz w:val="28"/>
          <w:szCs w:val="28"/>
        </w:rPr>
        <w:t>(ПРОЕКТ) РЕШЕНИЕ</w:t>
      </w:r>
    </w:p>
    <w:p w14:paraId="6A05A809" w14:textId="77777777" w:rsidR="00D2359D" w:rsidRDefault="00D2359D">
      <w:pPr>
        <w:jc w:val="center"/>
        <w:rPr>
          <w:b/>
          <w:color w:val="000000"/>
          <w:sz w:val="28"/>
          <w:szCs w:val="28"/>
        </w:rPr>
      </w:pPr>
    </w:p>
    <w:tbl>
      <w:tblPr>
        <w:tblW w:w="10137" w:type="dxa"/>
        <w:tblInd w:w="-108" w:type="dxa"/>
        <w:tblLook w:val="04A0" w:firstRow="1" w:lastRow="0" w:firstColumn="1" w:lastColumn="0" w:noHBand="0" w:noVBand="1"/>
      </w:tblPr>
      <w:tblGrid>
        <w:gridCol w:w="5068"/>
        <w:gridCol w:w="5069"/>
      </w:tblGrid>
      <w:tr w:rsidR="00D2359D" w14:paraId="1DD5311E" w14:textId="77777777">
        <w:tc>
          <w:tcPr>
            <w:tcW w:w="5068" w:type="dxa"/>
            <w:shd w:val="clear" w:color="auto" w:fill="auto"/>
          </w:tcPr>
          <w:p w14:paraId="17E45F8B" w14:textId="26B21EDF" w:rsidR="00D2359D" w:rsidRDefault="008B7175">
            <w:pPr>
              <w:tabs>
                <w:tab w:val="left" w:pos="542"/>
                <w:tab w:val="left" w:pos="5940"/>
              </w:tabs>
              <w:rPr>
                <w:sz w:val="24"/>
                <w:szCs w:val="24"/>
              </w:rPr>
            </w:pPr>
            <w:r>
              <w:rPr>
                <w:sz w:val="24"/>
                <w:szCs w:val="24"/>
              </w:rPr>
              <w:t>_______________</w:t>
            </w:r>
            <w:r w:rsidR="00CC55BE">
              <w:rPr>
                <w:sz w:val="24"/>
                <w:szCs w:val="24"/>
              </w:rPr>
              <w:t xml:space="preserve"> № ____</w:t>
            </w:r>
          </w:p>
          <w:p w14:paraId="5A39BBE3" w14:textId="77777777" w:rsidR="00D2359D" w:rsidRDefault="00D2359D">
            <w:pPr>
              <w:tabs>
                <w:tab w:val="left" w:pos="542"/>
                <w:tab w:val="left" w:pos="5940"/>
              </w:tabs>
              <w:rPr>
                <w:sz w:val="6"/>
                <w:szCs w:val="6"/>
              </w:rPr>
            </w:pPr>
          </w:p>
          <w:p w14:paraId="399A4089" w14:textId="76593208" w:rsidR="00D2359D" w:rsidRDefault="00CC55BE">
            <w:pPr>
              <w:tabs>
                <w:tab w:val="left" w:pos="542"/>
                <w:tab w:val="left" w:pos="5940"/>
              </w:tabs>
              <w:rPr>
                <w:sz w:val="18"/>
                <w:szCs w:val="18"/>
              </w:rPr>
            </w:pPr>
            <w:r>
              <w:rPr>
                <w:sz w:val="18"/>
                <w:szCs w:val="18"/>
              </w:rPr>
              <w:t xml:space="preserve">Протокол от </w:t>
            </w:r>
            <w:r w:rsidR="008B7175">
              <w:rPr>
                <w:sz w:val="18"/>
                <w:szCs w:val="18"/>
              </w:rPr>
              <w:t>___________________</w:t>
            </w:r>
            <w:bookmarkStart w:id="0" w:name="_GoBack"/>
            <w:bookmarkEnd w:id="0"/>
          </w:p>
          <w:p w14:paraId="41C8F396" w14:textId="77777777" w:rsidR="00D2359D" w:rsidRDefault="00D2359D">
            <w:pPr>
              <w:tabs>
                <w:tab w:val="left" w:pos="542"/>
                <w:tab w:val="left" w:pos="5940"/>
              </w:tabs>
              <w:rPr>
                <w:sz w:val="18"/>
                <w:szCs w:val="18"/>
              </w:rPr>
            </w:pPr>
          </w:p>
        </w:tc>
        <w:tc>
          <w:tcPr>
            <w:tcW w:w="5069" w:type="dxa"/>
            <w:shd w:val="clear" w:color="auto" w:fill="auto"/>
          </w:tcPr>
          <w:p w14:paraId="453947E2" w14:textId="77777777" w:rsidR="00D2359D" w:rsidRDefault="00CC55BE">
            <w:pPr>
              <w:tabs>
                <w:tab w:val="left" w:pos="542"/>
                <w:tab w:val="left" w:pos="5940"/>
              </w:tabs>
              <w:rPr>
                <w:sz w:val="24"/>
                <w:szCs w:val="24"/>
              </w:rPr>
            </w:pPr>
            <w:r>
              <w:rPr>
                <w:sz w:val="24"/>
                <w:szCs w:val="24"/>
              </w:rPr>
              <w:t xml:space="preserve">                                                   Санкт-Петербург </w:t>
            </w:r>
          </w:p>
        </w:tc>
      </w:tr>
    </w:tbl>
    <w:p w14:paraId="6EC2DA55" w14:textId="77777777" w:rsidR="00D2359D" w:rsidRDefault="00CC55BE">
      <w:pPr>
        <w:rPr>
          <w:i/>
          <w:sz w:val="24"/>
          <w:szCs w:val="24"/>
          <w:lang w:bidi="ru-RU"/>
        </w:rPr>
      </w:pPr>
      <w:r>
        <w:rPr>
          <w:bCs/>
          <w:i/>
          <w:sz w:val="24"/>
          <w:szCs w:val="24"/>
          <w:lang w:bidi="ru-RU"/>
        </w:rPr>
        <w:t xml:space="preserve">Об утверждении Положения </w:t>
      </w:r>
    </w:p>
    <w:p w14:paraId="1B623FCB" w14:textId="77777777" w:rsidR="00D2359D" w:rsidRDefault="00CC55BE">
      <w:pPr>
        <w:rPr>
          <w:i/>
          <w:sz w:val="24"/>
          <w:szCs w:val="24"/>
          <w:lang w:bidi="ru-RU"/>
        </w:rPr>
      </w:pPr>
      <w:r>
        <w:rPr>
          <w:bCs/>
          <w:i/>
          <w:sz w:val="24"/>
          <w:szCs w:val="24"/>
          <w:lang w:bidi="ru-RU"/>
        </w:rPr>
        <w:t>«О помощниках депутата Муниципального Совета</w:t>
      </w:r>
    </w:p>
    <w:p w14:paraId="1AB06250" w14:textId="77777777" w:rsidR="00D2359D" w:rsidRDefault="00CC55BE">
      <w:pPr>
        <w:rPr>
          <w:i/>
          <w:sz w:val="24"/>
          <w:szCs w:val="24"/>
          <w:lang w:bidi="ru-RU"/>
        </w:rPr>
      </w:pPr>
      <w:r>
        <w:rPr>
          <w:bCs/>
          <w:i/>
          <w:sz w:val="24"/>
          <w:szCs w:val="24"/>
          <w:lang w:bidi="ru-RU"/>
        </w:rPr>
        <w:t>внутригородского </w:t>
      </w:r>
      <w:hyperlink r:id="rId7">
        <w:r>
          <w:rPr>
            <w:rStyle w:val="InternetLink"/>
            <w:bCs/>
            <w:i/>
            <w:color w:val="000000"/>
            <w:sz w:val="24"/>
            <w:szCs w:val="24"/>
            <w:u w:val="none"/>
            <w:lang w:bidi="ru-RU"/>
          </w:rPr>
          <w:t>муниципального образования</w:t>
        </w:r>
      </w:hyperlink>
      <w:r>
        <w:rPr>
          <w:bCs/>
          <w:i/>
          <w:sz w:val="24"/>
          <w:szCs w:val="24"/>
          <w:lang w:bidi="ru-RU"/>
        </w:rPr>
        <w:t> Санкт-Петербурга</w:t>
      </w:r>
    </w:p>
    <w:p w14:paraId="1F0847B0" w14:textId="77777777" w:rsidR="00D2359D" w:rsidRDefault="00CC55BE">
      <w:pPr>
        <w:rPr>
          <w:i/>
          <w:sz w:val="24"/>
          <w:szCs w:val="24"/>
          <w:lang w:bidi="ru-RU"/>
        </w:rPr>
      </w:pPr>
      <w:r>
        <w:rPr>
          <w:bCs/>
          <w:i/>
          <w:sz w:val="24"/>
          <w:szCs w:val="24"/>
          <w:lang w:bidi="ru-RU"/>
        </w:rPr>
        <w:t>муниципальный округ Горелово»</w:t>
      </w:r>
    </w:p>
    <w:p w14:paraId="72A3D3EC" w14:textId="77777777" w:rsidR="00D2359D" w:rsidRDefault="00D2359D">
      <w:pPr>
        <w:rPr>
          <w:i/>
          <w:sz w:val="24"/>
          <w:szCs w:val="24"/>
          <w:lang w:bidi="ru-RU"/>
        </w:rPr>
      </w:pPr>
    </w:p>
    <w:p w14:paraId="0D0B940D" w14:textId="77777777" w:rsidR="00D2359D" w:rsidRDefault="00D2359D">
      <w:pPr>
        <w:rPr>
          <w:i/>
          <w:sz w:val="24"/>
          <w:szCs w:val="24"/>
          <w:lang w:bidi="ru-RU"/>
        </w:rPr>
      </w:pPr>
    </w:p>
    <w:p w14:paraId="6169BEC9" w14:textId="58E7BE03" w:rsidR="00D2359D" w:rsidRDefault="00CC55BE">
      <w:pPr>
        <w:ind w:firstLine="708"/>
        <w:jc w:val="both"/>
        <w:rPr>
          <w:sz w:val="26"/>
          <w:szCs w:val="26"/>
          <w:lang w:bidi="ru-RU"/>
        </w:rPr>
      </w:pPr>
      <w:r>
        <w:rPr>
          <w:sz w:val="26"/>
          <w:szCs w:val="26"/>
          <w:lang w:bidi="ru-RU"/>
        </w:rPr>
        <w:t>В соответствии с Федеральным Законом от 06.10.2003г. № 131-ФЗ «Об общих принципах организации местного самоуправления в РФ», Трудовым Кодексом РФ, законом Санкт-Петербурга от 23.09.2009г. № 420-79 «Об организации местного самоуправления в Санкт-Петербурге», Муниципальный Совет внутригородского Муниципального образования Санкт</w:t>
      </w:r>
      <w:r w:rsidR="00EA57F5">
        <w:rPr>
          <w:sz w:val="26"/>
          <w:szCs w:val="26"/>
          <w:lang w:bidi="ru-RU"/>
        </w:rPr>
        <w:t>-</w:t>
      </w:r>
      <w:r>
        <w:rPr>
          <w:sz w:val="26"/>
          <w:szCs w:val="26"/>
          <w:lang w:bidi="ru-RU"/>
        </w:rPr>
        <w:t xml:space="preserve">Петербурга муниципальный округ Горелово </w:t>
      </w:r>
      <w:r>
        <w:rPr>
          <w:b/>
          <w:sz w:val="24"/>
          <w:szCs w:val="24"/>
          <w:lang w:bidi="ru-RU"/>
        </w:rPr>
        <w:t>РЕШИЛ:</w:t>
      </w:r>
    </w:p>
    <w:p w14:paraId="0E27B00A" w14:textId="77777777" w:rsidR="00D2359D" w:rsidRDefault="00D2359D">
      <w:pPr>
        <w:rPr>
          <w:sz w:val="24"/>
          <w:szCs w:val="24"/>
          <w:lang w:bidi="ru-RU"/>
        </w:rPr>
      </w:pPr>
    </w:p>
    <w:p w14:paraId="3413745C" w14:textId="77777777" w:rsidR="00D2359D" w:rsidRDefault="00CC55BE">
      <w:pPr>
        <w:numPr>
          <w:ilvl w:val="0"/>
          <w:numId w:val="5"/>
        </w:numPr>
        <w:ind w:firstLine="709"/>
        <w:jc w:val="both"/>
        <w:rPr>
          <w:sz w:val="24"/>
          <w:szCs w:val="24"/>
          <w:lang w:bidi="ru-RU"/>
        </w:rPr>
      </w:pPr>
      <w:r>
        <w:rPr>
          <w:sz w:val="24"/>
          <w:szCs w:val="24"/>
          <w:lang w:bidi="ru-RU"/>
        </w:rPr>
        <w:t>Утвердить Положение «О помощниках депутата Муниципального Совета внутригородского муниципального образования Санкт-Петербурга муниципальный округ  Горелово» согласно приложению.</w:t>
      </w:r>
    </w:p>
    <w:p w14:paraId="1024F1E6" w14:textId="77777777" w:rsidR="00D2359D" w:rsidRDefault="00CC55BE">
      <w:pPr>
        <w:numPr>
          <w:ilvl w:val="0"/>
          <w:numId w:val="4"/>
        </w:numPr>
        <w:ind w:firstLine="709"/>
        <w:jc w:val="both"/>
        <w:rPr>
          <w:sz w:val="24"/>
          <w:szCs w:val="24"/>
          <w:lang w:bidi="ru-RU"/>
        </w:rPr>
      </w:pPr>
      <w:r>
        <w:rPr>
          <w:sz w:val="24"/>
          <w:szCs w:val="24"/>
          <w:lang w:bidi="ru-RU"/>
        </w:rPr>
        <w:t>Настоящее Решение подлежит опубликованию и вступает в силу на следующий день после его официального опубликования.</w:t>
      </w:r>
    </w:p>
    <w:p w14:paraId="4ADF6C40" w14:textId="77777777" w:rsidR="00D2359D" w:rsidRDefault="00CC55BE">
      <w:pPr>
        <w:numPr>
          <w:ilvl w:val="0"/>
          <w:numId w:val="5"/>
        </w:numPr>
        <w:ind w:firstLine="709"/>
        <w:jc w:val="both"/>
        <w:rPr>
          <w:sz w:val="24"/>
          <w:szCs w:val="24"/>
        </w:rPr>
      </w:pPr>
      <w:r>
        <w:rPr>
          <w:sz w:val="24"/>
          <w:szCs w:val="24"/>
          <w:lang w:bidi="ru-RU"/>
        </w:rPr>
        <w:t>Контроль за исполнением настоящего Решения возложить на Главу муниципального образования МО Горелово.</w:t>
      </w:r>
    </w:p>
    <w:p w14:paraId="60061E4C" w14:textId="77777777" w:rsidR="00D2359D" w:rsidRDefault="00D2359D">
      <w:pPr>
        <w:ind w:firstLine="709"/>
        <w:jc w:val="both"/>
        <w:rPr>
          <w:sz w:val="24"/>
          <w:szCs w:val="24"/>
        </w:rPr>
      </w:pPr>
    </w:p>
    <w:p w14:paraId="44EAFD9C" w14:textId="77777777" w:rsidR="00D2359D" w:rsidRDefault="00D2359D">
      <w:pPr>
        <w:ind w:firstLine="708"/>
        <w:jc w:val="both"/>
        <w:rPr>
          <w:sz w:val="24"/>
          <w:szCs w:val="24"/>
        </w:rPr>
      </w:pPr>
    </w:p>
    <w:p w14:paraId="30591BEA" w14:textId="77777777" w:rsidR="00D2359D" w:rsidRDefault="00CC55BE">
      <w:pPr>
        <w:rPr>
          <w:b/>
          <w:sz w:val="24"/>
          <w:szCs w:val="24"/>
        </w:rPr>
      </w:pPr>
      <w:r>
        <w:rPr>
          <w:b/>
          <w:sz w:val="24"/>
          <w:szCs w:val="24"/>
        </w:rPr>
        <w:t xml:space="preserve">Глава Муниципального образования                                                                      Д.А. Иванов </w:t>
      </w:r>
    </w:p>
    <w:p w14:paraId="4B94D5A5" w14:textId="77777777" w:rsidR="00D2359D" w:rsidRDefault="00D2359D">
      <w:pPr>
        <w:rPr>
          <w:b/>
          <w:sz w:val="24"/>
          <w:szCs w:val="24"/>
        </w:rPr>
      </w:pPr>
    </w:p>
    <w:p w14:paraId="3DEEC669" w14:textId="77777777" w:rsidR="00D2359D" w:rsidRDefault="00D2359D">
      <w:pPr>
        <w:rPr>
          <w:b/>
          <w:sz w:val="24"/>
          <w:szCs w:val="24"/>
        </w:rPr>
      </w:pPr>
    </w:p>
    <w:p w14:paraId="3656B9AB" w14:textId="77777777" w:rsidR="00D2359D" w:rsidRDefault="00D2359D">
      <w:pPr>
        <w:rPr>
          <w:b/>
          <w:sz w:val="24"/>
          <w:szCs w:val="24"/>
        </w:rPr>
      </w:pPr>
    </w:p>
    <w:p w14:paraId="45FB0818" w14:textId="77777777" w:rsidR="00D2359D" w:rsidRDefault="00D2359D">
      <w:pPr>
        <w:rPr>
          <w:b/>
          <w:sz w:val="24"/>
          <w:szCs w:val="24"/>
        </w:rPr>
      </w:pPr>
    </w:p>
    <w:p w14:paraId="049F31CB" w14:textId="77777777" w:rsidR="00D2359D" w:rsidRDefault="00D2359D">
      <w:pPr>
        <w:rPr>
          <w:b/>
          <w:sz w:val="24"/>
          <w:szCs w:val="24"/>
          <w:lang w:bidi="ru-RU"/>
        </w:rPr>
      </w:pPr>
    </w:p>
    <w:p w14:paraId="53128261" w14:textId="77777777" w:rsidR="00D2359D" w:rsidRDefault="00D2359D">
      <w:pPr>
        <w:jc w:val="both"/>
        <w:rPr>
          <w:b/>
          <w:sz w:val="24"/>
          <w:szCs w:val="24"/>
          <w:lang w:bidi="ru-RU"/>
        </w:rPr>
      </w:pPr>
    </w:p>
    <w:p w14:paraId="62486C05" w14:textId="77777777" w:rsidR="00D2359D" w:rsidRDefault="00D2359D">
      <w:pPr>
        <w:rPr>
          <w:sz w:val="24"/>
          <w:szCs w:val="24"/>
          <w:lang w:bidi="ru-RU"/>
        </w:rPr>
      </w:pPr>
    </w:p>
    <w:p w14:paraId="4101652C" w14:textId="77777777" w:rsidR="00D2359D" w:rsidRDefault="00D2359D">
      <w:pPr>
        <w:rPr>
          <w:sz w:val="24"/>
          <w:szCs w:val="24"/>
          <w:lang w:bidi="ru-RU"/>
        </w:rPr>
      </w:pPr>
    </w:p>
    <w:p w14:paraId="4B99056E" w14:textId="77777777" w:rsidR="00D2359D" w:rsidRDefault="00D2359D">
      <w:pPr>
        <w:jc w:val="right"/>
        <w:rPr>
          <w:sz w:val="24"/>
          <w:szCs w:val="24"/>
          <w:lang w:bidi="ru-RU"/>
        </w:rPr>
      </w:pPr>
    </w:p>
    <w:p w14:paraId="1299C43A" w14:textId="77777777" w:rsidR="00D2359D" w:rsidRDefault="00D2359D">
      <w:pPr>
        <w:jc w:val="right"/>
        <w:rPr>
          <w:sz w:val="24"/>
          <w:szCs w:val="24"/>
          <w:lang w:bidi="ru-RU"/>
        </w:rPr>
      </w:pPr>
    </w:p>
    <w:p w14:paraId="4DDBEF00" w14:textId="77777777" w:rsidR="00D2359D" w:rsidRDefault="00D2359D">
      <w:pPr>
        <w:jc w:val="right"/>
        <w:rPr>
          <w:sz w:val="24"/>
          <w:szCs w:val="24"/>
          <w:lang w:bidi="ru-RU"/>
        </w:rPr>
      </w:pPr>
    </w:p>
    <w:p w14:paraId="3461D779" w14:textId="77777777" w:rsidR="00D2359D" w:rsidRDefault="00D2359D">
      <w:pPr>
        <w:jc w:val="right"/>
        <w:rPr>
          <w:sz w:val="24"/>
          <w:szCs w:val="24"/>
          <w:lang w:bidi="ru-RU"/>
        </w:rPr>
      </w:pPr>
    </w:p>
    <w:p w14:paraId="3CF2D8B6" w14:textId="77777777" w:rsidR="00D2359D" w:rsidRDefault="00D2359D">
      <w:pPr>
        <w:jc w:val="right"/>
        <w:rPr>
          <w:sz w:val="24"/>
          <w:szCs w:val="24"/>
          <w:lang w:bidi="ru-RU"/>
        </w:rPr>
      </w:pPr>
    </w:p>
    <w:p w14:paraId="0FB78278" w14:textId="77777777" w:rsidR="00D2359D" w:rsidRDefault="00D2359D">
      <w:pPr>
        <w:jc w:val="right"/>
        <w:rPr>
          <w:sz w:val="24"/>
          <w:szCs w:val="24"/>
          <w:lang w:bidi="ru-RU"/>
        </w:rPr>
      </w:pPr>
    </w:p>
    <w:p w14:paraId="1FC39945" w14:textId="77777777" w:rsidR="00D2359D" w:rsidRDefault="00D2359D">
      <w:pPr>
        <w:jc w:val="right"/>
        <w:rPr>
          <w:sz w:val="24"/>
          <w:szCs w:val="24"/>
          <w:lang w:bidi="ru-RU"/>
        </w:rPr>
      </w:pPr>
    </w:p>
    <w:p w14:paraId="0562CB0E" w14:textId="77777777" w:rsidR="00D2359D" w:rsidRDefault="00D2359D">
      <w:pPr>
        <w:jc w:val="center"/>
        <w:rPr>
          <w:bCs/>
          <w:sz w:val="24"/>
          <w:szCs w:val="24"/>
          <w:lang w:bidi="ru-RU"/>
        </w:rPr>
      </w:pPr>
    </w:p>
    <w:p w14:paraId="763C55FA" w14:textId="77777777" w:rsidR="00D2359D" w:rsidRDefault="00CC55BE">
      <w:pPr>
        <w:jc w:val="right"/>
        <w:rPr>
          <w:bCs/>
          <w:sz w:val="24"/>
          <w:szCs w:val="24"/>
          <w:lang w:bidi="ru-RU"/>
        </w:rPr>
      </w:pPr>
      <w:r>
        <w:rPr>
          <w:bCs/>
          <w:sz w:val="24"/>
          <w:szCs w:val="24"/>
          <w:lang w:bidi="ru-RU"/>
        </w:rPr>
        <w:t>Приложение к Решению Муниципального Совета</w:t>
      </w:r>
    </w:p>
    <w:p w14:paraId="563F2CAE" w14:textId="77777777" w:rsidR="00D2359D" w:rsidRDefault="00CC55BE">
      <w:pPr>
        <w:jc w:val="right"/>
        <w:rPr>
          <w:bCs/>
          <w:sz w:val="24"/>
          <w:szCs w:val="24"/>
          <w:lang w:bidi="ru-RU"/>
        </w:rPr>
      </w:pPr>
      <w:r>
        <w:rPr>
          <w:bCs/>
          <w:sz w:val="24"/>
          <w:szCs w:val="24"/>
          <w:lang w:bidi="ru-RU"/>
        </w:rPr>
        <w:t>№____ от «___» ________2020 г.</w:t>
      </w:r>
    </w:p>
    <w:p w14:paraId="34CE0A41" w14:textId="77777777" w:rsidR="00D2359D" w:rsidRDefault="00D2359D">
      <w:pPr>
        <w:jc w:val="center"/>
        <w:rPr>
          <w:bCs/>
          <w:sz w:val="24"/>
          <w:szCs w:val="24"/>
          <w:lang w:bidi="ru-RU"/>
        </w:rPr>
      </w:pPr>
    </w:p>
    <w:p w14:paraId="2BA881CB" w14:textId="77777777" w:rsidR="00D2359D" w:rsidRDefault="00CC55BE">
      <w:pPr>
        <w:jc w:val="center"/>
        <w:rPr>
          <w:bCs/>
          <w:sz w:val="24"/>
          <w:szCs w:val="24"/>
          <w:lang w:bidi="ru-RU"/>
        </w:rPr>
      </w:pPr>
      <w:r>
        <w:rPr>
          <w:bCs/>
          <w:sz w:val="24"/>
          <w:szCs w:val="24"/>
          <w:lang w:bidi="ru-RU"/>
        </w:rPr>
        <w:t>П О Л О Ж Е Н И Е</w:t>
      </w:r>
    </w:p>
    <w:p w14:paraId="7051496C" w14:textId="77777777" w:rsidR="00D2359D" w:rsidRDefault="00CC55BE">
      <w:pPr>
        <w:jc w:val="center"/>
        <w:rPr>
          <w:sz w:val="24"/>
          <w:szCs w:val="24"/>
          <w:lang w:bidi="ru-RU"/>
        </w:rPr>
      </w:pPr>
      <w:r>
        <w:rPr>
          <w:bCs/>
          <w:sz w:val="24"/>
          <w:szCs w:val="24"/>
          <w:lang w:bidi="ru-RU"/>
        </w:rPr>
        <w:t>о помощниках депутата Муниципального Совета</w:t>
      </w:r>
    </w:p>
    <w:p w14:paraId="56712E37" w14:textId="77777777" w:rsidR="00D2359D" w:rsidRDefault="00CC55BE">
      <w:pPr>
        <w:jc w:val="center"/>
      </w:pPr>
      <w:r>
        <w:rPr>
          <w:bCs/>
          <w:sz w:val="24"/>
          <w:szCs w:val="24"/>
          <w:lang w:bidi="ru-RU"/>
        </w:rPr>
        <w:t>внутригородского </w:t>
      </w:r>
      <w:hyperlink r:id="rId8">
        <w:r>
          <w:rPr>
            <w:rStyle w:val="InternetLink"/>
            <w:bCs/>
            <w:color w:val="000000"/>
            <w:sz w:val="24"/>
            <w:szCs w:val="24"/>
            <w:u w:val="none"/>
            <w:lang w:bidi="ru-RU"/>
          </w:rPr>
          <w:t>муниципального образования</w:t>
        </w:r>
      </w:hyperlink>
      <w:r>
        <w:rPr>
          <w:bCs/>
          <w:sz w:val="24"/>
          <w:szCs w:val="24"/>
          <w:lang w:bidi="ru-RU"/>
        </w:rPr>
        <w:t> Санкт-Петербурга</w:t>
      </w:r>
      <w:r>
        <w:rPr>
          <w:sz w:val="24"/>
          <w:szCs w:val="24"/>
          <w:lang w:bidi="ru-RU"/>
        </w:rPr>
        <w:t xml:space="preserve"> </w:t>
      </w:r>
    </w:p>
    <w:p w14:paraId="76C1CFED" w14:textId="77777777" w:rsidR="00D2359D" w:rsidRDefault="00CC55BE">
      <w:pPr>
        <w:jc w:val="center"/>
        <w:rPr>
          <w:sz w:val="24"/>
          <w:szCs w:val="24"/>
          <w:lang w:bidi="ru-RU"/>
        </w:rPr>
      </w:pPr>
      <w:r>
        <w:rPr>
          <w:bCs/>
          <w:sz w:val="24"/>
          <w:szCs w:val="24"/>
          <w:lang w:bidi="ru-RU"/>
        </w:rPr>
        <w:t>муниципальный округ Горелово</w:t>
      </w:r>
    </w:p>
    <w:p w14:paraId="62EBF3C5" w14:textId="77777777" w:rsidR="00D2359D" w:rsidRDefault="00D2359D">
      <w:pPr>
        <w:jc w:val="both"/>
        <w:rPr>
          <w:sz w:val="24"/>
          <w:szCs w:val="24"/>
          <w:lang w:bidi="ru-RU"/>
        </w:rPr>
      </w:pPr>
    </w:p>
    <w:p w14:paraId="7CA26E48" w14:textId="77777777" w:rsidR="00D2359D" w:rsidRDefault="00CC55BE">
      <w:pPr>
        <w:jc w:val="both"/>
      </w:pPr>
      <w:r>
        <w:rPr>
          <w:sz w:val="24"/>
          <w:szCs w:val="24"/>
          <w:lang w:bidi="ru-RU"/>
        </w:rPr>
        <w:t>Настоящее Положение устанавливает правовой статус и порядок деятельности помощника депутата Муниципального Совета внутригородского муниципального образования Санкт-Петербурга муниципальный округ Горелово </w:t>
      </w:r>
      <w:r>
        <w:rPr>
          <w:iCs/>
          <w:sz w:val="24"/>
          <w:szCs w:val="24"/>
          <w:lang w:bidi="ru-RU"/>
        </w:rPr>
        <w:t>(далее – «Муниципальный Совет»)</w:t>
      </w:r>
      <w:r>
        <w:rPr>
          <w:sz w:val="24"/>
          <w:szCs w:val="24"/>
          <w:lang w:bidi="ru-RU"/>
        </w:rPr>
        <w:t>.</w:t>
      </w:r>
    </w:p>
    <w:p w14:paraId="6D98A12B" w14:textId="77777777" w:rsidR="00D2359D" w:rsidRDefault="00D2359D">
      <w:pPr>
        <w:jc w:val="both"/>
        <w:rPr>
          <w:b/>
          <w:bCs/>
          <w:sz w:val="24"/>
          <w:szCs w:val="24"/>
          <w:lang w:bidi="ru-RU"/>
        </w:rPr>
      </w:pPr>
    </w:p>
    <w:p w14:paraId="62BA5AF9" w14:textId="77777777" w:rsidR="00D2359D" w:rsidRDefault="00CC55BE" w:rsidP="004C2F7D">
      <w:pPr>
        <w:numPr>
          <w:ilvl w:val="0"/>
          <w:numId w:val="3"/>
        </w:numPr>
        <w:jc w:val="center"/>
        <w:rPr>
          <w:b/>
          <w:bCs/>
          <w:sz w:val="24"/>
          <w:szCs w:val="24"/>
          <w:lang w:bidi="ru-RU"/>
        </w:rPr>
      </w:pPr>
      <w:r>
        <w:rPr>
          <w:b/>
          <w:bCs/>
          <w:sz w:val="24"/>
          <w:szCs w:val="24"/>
          <w:lang w:bidi="ru-RU"/>
        </w:rPr>
        <w:t>Общие положения.</w:t>
      </w:r>
    </w:p>
    <w:p w14:paraId="2946DB82" w14:textId="77777777" w:rsidR="00D2359D" w:rsidRDefault="00D2359D" w:rsidP="004C2F7D">
      <w:pPr>
        <w:jc w:val="center"/>
        <w:rPr>
          <w:b/>
          <w:bCs/>
          <w:sz w:val="24"/>
          <w:szCs w:val="24"/>
          <w:lang w:bidi="ru-RU"/>
        </w:rPr>
      </w:pPr>
    </w:p>
    <w:p w14:paraId="484CFC82" w14:textId="77777777" w:rsidR="00D2359D" w:rsidRDefault="00CC55BE">
      <w:pPr>
        <w:jc w:val="both"/>
      </w:pPr>
      <w:r>
        <w:rPr>
          <w:b/>
          <w:bCs/>
          <w:sz w:val="24"/>
          <w:szCs w:val="24"/>
          <w:lang w:bidi="ru-RU"/>
        </w:rPr>
        <w:t>1.1.</w:t>
      </w:r>
      <w:r>
        <w:rPr>
          <w:sz w:val="24"/>
          <w:szCs w:val="24"/>
          <w:lang w:bidi="ru-RU"/>
        </w:rPr>
        <w:t> Помощник депутата Муниципального Совета </w:t>
      </w:r>
      <w:r>
        <w:rPr>
          <w:iCs/>
          <w:sz w:val="24"/>
          <w:szCs w:val="24"/>
          <w:lang w:bidi="ru-RU"/>
        </w:rPr>
        <w:t>(далее также – «помощник»)</w:t>
      </w:r>
      <w:r>
        <w:rPr>
          <w:sz w:val="24"/>
          <w:szCs w:val="24"/>
          <w:lang w:bidi="ru-RU"/>
        </w:rPr>
        <w:t> - лицо, выполняющее от имени и по поручению депутата Муниципального Совета МО «Горелово» поручения, связанные с осуществлением депутатом Муниципального Совета полномочий, предусмотренных действующим законодательством и </w:t>
      </w:r>
      <w:hyperlink r:id="rId9">
        <w:r>
          <w:rPr>
            <w:rStyle w:val="InternetLink"/>
            <w:color w:val="000000"/>
            <w:sz w:val="24"/>
            <w:szCs w:val="24"/>
            <w:u w:val="none"/>
            <w:lang w:bidi="ru-RU"/>
          </w:rPr>
          <w:t>правовыми актами</w:t>
        </w:r>
      </w:hyperlink>
      <w:r>
        <w:rPr>
          <w:sz w:val="24"/>
          <w:szCs w:val="24"/>
          <w:lang w:bidi="ru-RU"/>
        </w:rPr>
        <w:t> Муниципального Совета, на территории избирательного округа, в котором был избран депутат Муниципального округа, и в Муниципальном Совете.</w:t>
      </w:r>
    </w:p>
    <w:p w14:paraId="5673EEBF" w14:textId="77777777" w:rsidR="00D2359D" w:rsidRDefault="00CC55BE">
      <w:pPr>
        <w:jc w:val="both"/>
      </w:pPr>
      <w:r>
        <w:rPr>
          <w:b/>
          <w:bCs/>
          <w:sz w:val="24"/>
          <w:szCs w:val="24"/>
          <w:lang w:bidi="ru-RU"/>
        </w:rPr>
        <w:t>1.2.</w:t>
      </w:r>
      <w:r>
        <w:rPr>
          <w:sz w:val="24"/>
          <w:szCs w:val="24"/>
          <w:lang w:bidi="ru-RU"/>
        </w:rPr>
        <w:t> Помощником депутата может быть гражданин Российской Федерации, если иное не установлено действующим законодательством, достигший восемнадцатилетнего возраста, и соответствующее требованиям к помощнику депутата, установленным действующим законодательством и настоящим Положением.</w:t>
      </w:r>
    </w:p>
    <w:p w14:paraId="22E76089" w14:textId="4CFE4B76" w:rsidR="00D2359D" w:rsidRDefault="5D84F24D">
      <w:pPr>
        <w:jc w:val="both"/>
      </w:pPr>
      <w:r w:rsidRPr="5D84F24D">
        <w:rPr>
          <w:b/>
          <w:bCs/>
          <w:sz w:val="24"/>
          <w:szCs w:val="24"/>
          <w:lang w:bidi="ru-RU"/>
        </w:rPr>
        <w:t>1.3.</w:t>
      </w:r>
      <w:r w:rsidRPr="5D84F24D">
        <w:rPr>
          <w:sz w:val="24"/>
          <w:szCs w:val="24"/>
          <w:lang w:bidi="ru-RU"/>
        </w:rPr>
        <w:t> Каждый депутат Муниципального Совета вправе иметь помощника (помощников), осуществляющих полномочия помощника на общественных началах и на безвозмездной основе. Число помощников депутата Муниципального Совета не должно превышать 3 (трех) человек.</w:t>
      </w:r>
    </w:p>
    <w:p w14:paraId="7601F047" w14:textId="77777777" w:rsidR="00960267" w:rsidRDefault="5D84F24D">
      <w:pPr>
        <w:jc w:val="both"/>
        <w:rPr>
          <w:sz w:val="24"/>
          <w:szCs w:val="24"/>
          <w:lang w:bidi="ru-RU"/>
        </w:rPr>
      </w:pPr>
      <w:r w:rsidRPr="5D84F24D">
        <w:rPr>
          <w:b/>
          <w:bCs/>
          <w:sz w:val="24"/>
          <w:szCs w:val="24"/>
          <w:lang w:bidi="ru-RU"/>
        </w:rPr>
        <w:t>1.4.</w:t>
      </w:r>
      <w:r w:rsidRPr="5D84F24D">
        <w:rPr>
          <w:sz w:val="24"/>
          <w:szCs w:val="24"/>
          <w:lang w:bidi="ru-RU"/>
        </w:rPr>
        <w:t xml:space="preserve"> Депутат Муниципального Совета подбирает себе помощника (помощников) самостоятельно. </w:t>
      </w:r>
    </w:p>
    <w:p w14:paraId="663BD322" w14:textId="356514EC" w:rsidR="00960267" w:rsidRPr="005B145D" w:rsidRDefault="5D84F24D" w:rsidP="005B145D">
      <w:pPr>
        <w:jc w:val="both"/>
        <w:rPr>
          <w:sz w:val="24"/>
          <w:szCs w:val="24"/>
          <w:lang w:bidi="ru-RU"/>
        </w:rPr>
      </w:pPr>
      <w:r w:rsidRPr="005B145D">
        <w:rPr>
          <w:sz w:val="24"/>
          <w:szCs w:val="24"/>
          <w:lang w:bidi="ru-RU"/>
        </w:rPr>
        <w:t>В случае пред</w:t>
      </w:r>
      <w:r w:rsidR="004C2F7D" w:rsidRPr="005B145D">
        <w:rPr>
          <w:sz w:val="24"/>
          <w:szCs w:val="24"/>
          <w:lang w:bidi="ru-RU"/>
        </w:rPr>
        <w:t>о</w:t>
      </w:r>
      <w:r w:rsidRPr="005B145D">
        <w:rPr>
          <w:sz w:val="24"/>
          <w:szCs w:val="24"/>
          <w:lang w:bidi="ru-RU"/>
        </w:rPr>
        <w:t xml:space="preserve">ставления депутатом </w:t>
      </w:r>
      <w:r w:rsidR="00960267" w:rsidRPr="005B145D">
        <w:rPr>
          <w:sz w:val="24"/>
          <w:szCs w:val="24"/>
          <w:lang w:bidi="ru-RU"/>
        </w:rPr>
        <w:t>Главе Муниципального образования</w:t>
      </w:r>
      <w:r w:rsidRPr="005B145D">
        <w:rPr>
          <w:sz w:val="24"/>
          <w:szCs w:val="24"/>
          <w:lang w:bidi="ru-RU"/>
        </w:rPr>
        <w:t xml:space="preserve"> </w:t>
      </w:r>
      <w:r w:rsidR="00960267" w:rsidRPr="005B145D">
        <w:rPr>
          <w:sz w:val="24"/>
          <w:szCs w:val="24"/>
          <w:lang w:bidi="ru-RU"/>
        </w:rPr>
        <w:t>недостоверных или неполных сведений о кандидате на должность своего помощника, а также соответстви</w:t>
      </w:r>
      <w:r w:rsidR="00C76D04">
        <w:rPr>
          <w:sz w:val="24"/>
          <w:szCs w:val="24"/>
          <w:lang w:bidi="ru-RU"/>
        </w:rPr>
        <w:t>я</w:t>
      </w:r>
      <w:r w:rsidR="00960267" w:rsidRPr="005B145D">
        <w:rPr>
          <w:sz w:val="24"/>
          <w:szCs w:val="24"/>
          <w:lang w:bidi="ru-RU"/>
        </w:rPr>
        <w:t xml:space="preserve"> </w:t>
      </w:r>
      <w:r w:rsidR="00735487" w:rsidRPr="005B145D">
        <w:rPr>
          <w:sz w:val="24"/>
          <w:szCs w:val="24"/>
          <w:lang w:bidi="ru-RU"/>
        </w:rPr>
        <w:t>кандид</w:t>
      </w:r>
      <w:r w:rsidR="009E3E3B" w:rsidRPr="005B145D">
        <w:rPr>
          <w:sz w:val="24"/>
          <w:szCs w:val="24"/>
          <w:lang w:bidi="ru-RU"/>
        </w:rPr>
        <w:t>а</w:t>
      </w:r>
      <w:r w:rsidR="00735487" w:rsidRPr="005B145D">
        <w:rPr>
          <w:sz w:val="24"/>
          <w:szCs w:val="24"/>
          <w:lang w:bidi="ru-RU"/>
        </w:rPr>
        <w:t>та</w:t>
      </w:r>
      <w:r w:rsidR="00960267" w:rsidRPr="005B145D">
        <w:rPr>
          <w:sz w:val="24"/>
          <w:szCs w:val="24"/>
          <w:lang w:bidi="ru-RU"/>
        </w:rPr>
        <w:t xml:space="preserve"> </w:t>
      </w:r>
      <w:r w:rsidR="00C76D04">
        <w:rPr>
          <w:sz w:val="24"/>
          <w:szCs w:val="24"/>
          <w:lang w:bidi="ru-RU"/>
        </w:rPr>
        <w:t xml:space="preserve">хотя бы одному </w:t>
      </w:r>
      <w:r w:rsidR="00210571" w:rsidRPr="005B145D">
        <w:rPr>
          <w:sz w:val="24"/>
          <w:szCs w:val="24"/>
          <w:lang w:bidi="ru-RU"/>
        </w:rPr>
        <w:t>услови</w:t>
      </w:r>
      <w:r w:rsidR="00C76D04">
        <w:rPr>
          <w:sz w:val="24"/>
          <w:szCs w:val="24"/>
          <w:lang w:bidi="ru-RU"/>
        </w:rPr>
        <w:t>ю</w:t>
      </w:r>
      <w:r w:rsidR="00960267" w:rsidRPr="005B145D">
        <w:rPr>
          <w:sz w:val="24"/>
          <w:szCs w:val="24"/>
          <w:lang w:bidi="ru-RU"/>
        </w:rPr>
        <w:t>, изложенн</w:t>
      </w:r>
      <w:r w:rsidR="00C76D04">
        <w:rPr>
          <w:sz w:val="24"/>
          <w:szCs w:val="24"/>
          <w:lang w:bidi="ru-RU"/>
        </w:rPr>
        <w:t>ому</w:t>
      </w:r>
      <w:r w:rsidR="00960267" w:rsidRPr="005B145D">
        <w:rPr>
          <w:sz w:val="24"/>
          <w:szCs w:val="24"/>
          <w:lang w:bidi="ru-RU"/>
        </w:rPr>
        <w:t xml:space="preserve"> в </w:t>
      </w:r>
      <w:r w:rsidR="009E3E3B" w:rsidRPr="005B145D">
        <w:rPr>
          <w:sz w:val="24"/>
          <w:szCs w:val="24"/>
          <w:lang w:bidi="ru-RU"/>
        </w:rPr>
        <w:t xml:space="preserve">подпунктах 1-10 </w:t>
      </w:r>
      <w:r w:rsidR="00960267" w:rsidRPr="005B145D">
        <w:rPr>
          <w:sz w:val="24"/>
          <w:szCs w:val="24"/>
          <w:lang w:bidi="ru-RU"/>
        </w:rPr>
        <w:t>п</w:t>
      </w:r>
      <w:r w:rsidR="009E3E3B" w:rsidRPr="005B145D">
        <w:rPr>
          <w:sz w:val="24"/>
          <w:szCs w:val="24"/>
          <w:lang w:bidi="ru-RU"/>
        </w:rPr>
        <w:t xml:space="preserve">ункта </w:t>
      </w:r>
      <w:r w:rsidR="00960267" w:rsidRPr="005B145D">
        <w:rPr>
          <w:sz w:val="24"/>
          <w:szCs w:val="24"/>
          <w:lang w:bidi="ru-RU"/>
        </w:rPr>
        <w:t>3.3 настоящего Положения, к депутату могут быть применены следующие меры ответственности:</w:t>
      </w:r>
    </w:p>
    <w:p w14:paraId="4ACA847B" w14:textId="77777777" w:rsidR="00960267" w:rsidRPr="005B145D" w:rsidRDefault="00960267">
      <w:pPr>
        <w:jc w:val="both"/>
        <w:rPr>
          <w:sz w:val="24"/>
          <w:szCs w:val="24"/>
          <w:lang w:bidi="ru-RU"/>
        </w:rPr>
      </w:pPr>
      <w:r w:rsidRPr="005B145D">
        <w:rPr>
          <w:sz w:val="24"/>
          <w:szCs w:val="24"/>
          <w:lang w:bidi="ru-RU"/>
        </w:rPr>
        <w:t>1) предупреждение;</w:t>
      </w:r>
    </w:p>
    <w:p w14:paraId="1484DD86" w14:textId="42C3883D" w:rsidR="00D2359D" w:rsidRPr="005B145D" w:rsidRDefault="00960267">
      <w:pPr>
        <w:jc w:val="both"/>
        <w:rPr>
          <w:sz w:val="24"/>
          <w:szCs w:val="24"/>
        </w:rPr>
      </w:pPr>
      <w:r w:rsidRPr="005B145D">
        <w:rPr>
          <w:sz w:val="24"/>
          <w:szCs w:val="24"/>
          <w:lang w:bidi="ru-RU"/>
        </w:rPr>
        <w:t xml:space="preserve">2) запрет занимать должности в Муниципальном совете, выборном органе местного самоуправления муниципального образования до прекращения срока его полномочий. </w:t>
      </w:r>
    </w:p>
    <w:p w14:paraId="46A26293" w14:textId="77777777" w:rsidR="00D2359D" w:rsidRDefault="00CC55BE">
      <w:pPr>
        <w:jc w:val="both"/>
      </w:pPr>
      <w:r>
        <w:rPr>
          <w:b/>
          <w:bCs/>
          <w:sz w:val="24"/>
          <w:szCs w:val="24"/>
          <w:lang w:bidi="ru-RU"/>
        </w:rPr>
        <w:t>1.5.</w:t>
      </w:r>
      <w:r>
        <w:rPr>
          <w:sz w:val="24"/>
          <w:szCs w:val="24"/>
          <w:lang w:bidi="ru-RU"/>
        </w:rPr>
        <w:t> Полномочия помощника депутата подтверждается специальным удостоверением помощника. Удостоверение помощника является основным документом, подтверждающим полномочия помощника. Форма удостоверения помощника и порядок регистрации удостоверений помощников в Муниципальном Совете устанавливается правовым актом Главы Муниципального образования.</w:t>
      </w:r>
    </w:p>
    <w:p w14:paraId="09757EF7" w14:textId="77777777" w:rsidR="00D2359D" w:rsidRDefault="00CC55BE">
      <w:pPr>
        <w:jc w:val="both"/>
      </w:pPr>
      <w:r>
        <w:rPr>
          <w:b/>
          <w:bCs/>
          <w:sz w:val="24"/>
          <w:szCs w:val="24"/>
          <w:lang w:bidi="ru-RU"/>
        </w:rPr>
        <w:t>1.6.</w:t>
      </w:r>
      <w:r>
        <w:rPr>
          <w:sz w:val="24"/>
          <w:szCs w:val="24"/>
          <w:lang w:bidi="ru-RU"/>
        </w:rPr>
        <w:t> Помощник осуществляет полномочия под непосредственным руководством депутата Муниципального Совета и выполняет только его поручения.</w:t>
      </w:r>
    </w:p>
    <w:p w14:paraId="3DA41DDA" w14:textId="77777777" w:rsidR="00D2359D" w:rsidRDefault="00CC55BE">
      <w:pPr>
        <w:jc w:val="both"/>
      </w:pPr>
      <w:r>
        <w:rPr>
          <w:b/>
          <w:bCs/>
          <w:sz w:val="24"/>
          <w:szCs w:val="24"/>
          <w:lang w:bidi="ru-RU"/>
        </w:rPr>
        <w:t>1.7.</w:t>
      </w:r>
      <w:r>
        <w:rPr>
          <w:sz w:val="24"/>
          <w:szCs w:val="24"/>
          <w:lang w:bidi="ru-RU"/>
        </w:rPr>
        <w:t xml:space="preserve"> Определение основных направлений работы помощника (помощников) и распределение обязанностей между ними депутат Муниципального Совета осуществляет самостоятельно в пределах, установленных действующим законодательством, «Уставом внутригородского муниципального образования Санкт-Петербурга муниципальный округ Горелово </w:t>
      </w:r>
      <w:r>
        <w:rPr>
          <w:iCs/>
          <w:sz w:val="24"/>
          <w:szCs w:val="24"/>
          <w:lang w:bidi="ru-RU"/>
        </w:rPr>
        <w:t>(далее – «Устав Муниципального образования»)</w:t>
      </w:r>
      <w:r>
        <w:rPr>
          <w:sz w:val="24"/>
          <w:szCs w:val="24"/>
          <w:lang w:bidi="ru-RU"/>
        </w:rPr>
        <w:t> и настоящим Положением.</w:t>
      </w:r>
    </w:p>
    <w:p w14:paraId="52E41D46" w14:textId="77777777" w:rsidR="00D2359D" w:rsidRDefault="00CC55BE">
      <w:pPr>
        <w:jc w:val="both"/>
      </w:pPr>
      <w:r>
        <w:rPr>
          <w:b/>
          <w:bCs/>
          <w:sz w:val="24"/>
          <w:szCs w:val="24"/>
          <w:lang w:bidi="ru-RU"/>
        </w:rPr>
        <w:t>1.8.</w:t>
      </w:r>
      <w:r>
        <w:rPr>
          <w:sz w:val="24"/>
          <w:szCs w:val="24"/>
          <w:lang w:bidi="ru-RU"/>
        </w:rPr>
        <w:t> В своей деятельности помощник руководствуется </w:t>
      </w:r>
      <w:hyperlink r:id="rId10">
        <w:r>
          <w:rPr>
            <w:rStyle w:val="InternetLink"/>
            <w:color w:val="000000"/>
            <w:sz w:val="24"/>
            <w:szCs w:val="24"/>
            <w:u w:val="none"/>
            <w:lang w:bidi="ru-RU"/>
          </w:rPr>
          <w:t>Конституцией Российской Федерации</w:t>
        </w:r>
      </w:hyperlink>
      <w:r>
        <w:rPr>
          <w:sz w:val="24"/>
          <w:szCs w:val="24"/>
          <w:lang w:bidi="ru-RU"/>
        </w:rPr>
        <w:t>, федеральными законами, законами Санкт-Петербурга, Уставом Муниципального образования, иными правовыми актами Муниципального Совета и настоящим Положением.</w:t>
      </w:r>
    </w:p>
    <w:p w14:paraId="5997CC1D" w14:textId="77777777" w:rsidR="00D2359D" w:rsidRDefault="00D2359D">
      <w:pPr>
        <w:jc w:val="both"/>
        <w:rPr>
          <w:b/>
          <w:bCs/>
          <w:sz w:val="24"/>
          <w:szCs w:val="24"/>
          <w:lang w:bidi="ru-RU"/>
        </w:rPr>
      </w:pPr>
    </w:p>
    <w:p w14:paraId="7027CB3A" w14:textId="1243DACD" w:rsidR="00D2359D" w:rsidRDefault="00CC55BE" w:rsidP="004C2F7D">
      <w:pPr>
        <w:numPr>
          <w:ilvl w:val="0"/>
          <w:numId w:val="3"/>
        </w:numPr>
        <w:jc w:val="center"/>
        <w:rPr>
          <w:b/>
          <w:bCs/>
          <w:sz w:val="24"/>
          <w:szCs w:val="24"/>
          <w:lang w:bidi="ru-RU"/>
        </w:rPr>
      </w:pPr>
      <w:r>
        <w:rPr>
          <w:b/>
          <w:bCs/>
          <w:sz w:val="24"/>
          <w:szCs w:val="24"/>
          <w:lang w:bidi="ru-RU"/>
        </w:rPr>
        <w:t>Права и обязанности помощника депутата</w:t>
      </w:r>
    </w:p>
    <w:p w14:paraId="2017C758" w14:textId="77777777" w:rsidR="00D2359D" w:rsidRDefault="00CC55BE" w:rsidP="004C2F7D">
      <w:pPr>
        <w:jc w:val="center"/>
        <w:rPr>
          <w:b/>
          <w:bCs/>
          <w:sz w:val="24"/>
          <w:szCs w:val="24"/>
          <w:lang w:bidi="ru-RU"/>
        </w:rPr>
      </w:pPr>
      <w:r>
        <w:rPr>
          <w:b/>
          <w:bCs/>
          <w:sz w:val="24"/>
          <w:szCs w:val="24"/>
          <w:lang w:bidi="ru-RU"/>
        </w:rPr>
        <w:t>Муниципального Совета.</w:t>
      </w:r>
    </w:p>
    <w:p w14:paraId="110FFD37" w14:textId="77777777" w:rsidR="00D2359D" w:rsidRDefault="00D2359D" w:rsidP="004C2F7D">
      <w:pPr>
        <w:jc w:val="center"/>
        <w:rPr>
          <w:b/>
          <w:bCs/>
          <w:sz w:val="24"/>
          <w:szCs w:val="24"/>
          <w:lang w:bidi="ru-RU"/>
        </w:rPr>
      </w:pPr>
    </w:p>
    <w:p w14:paraId="67D81649" w14:textId="77777777" w:rsidR="00D2359D" w:rsidRDefault="00CC55BE">
      <w:pPr>
        <w:jc w:val="both"/>
      </w:pPr>
      <w:r>
        <w:rPr>
          <w:b/>
          <w:bCs/>
          <w:sz w:val="24"/>
          <w:szCs w:val="24"/>
          <w:lang w:bidi="ru-RU"/>
        </w:rPr>
        <w:t>2.1.</w:t>
      </w:r>
      <w:r>
        <w:rPr>
          <w:sz w:val="24"/>
          <w:szCs w:val="24"/>
          <w:lang w:bidi="ru-RU"/>
        </w:rPr>
        <w:t> В целях обеспечения эффективного исполнения депутатом Муниципального Совета полномочий, предусмотренных действующих законодательством и правовыми актами Муниципального Совета, помощник оказывает депутату Муниципального Совета постоянную и всестороннюю правовую, аналитическую, консультационную, организационно-техническую и иную помощь по вопросам деятельности депутата Муниципального Совета.</w:t>
      </w:r>
    </w:p>
    <w:p w14:paraId="2CF6245B" w14:textId="77777777" w:rsidR="00D2359D" w:rsidRDefault="00CC55BE">
      <w:pPr>
        <w:jc w:val="both"/>
      </w:pPr>
      <w:r>
        <w:rPr>
          <w:b/>
          <w:bCs/>
          <w:sz w:val="24"/>
          <w:szCs w:val="24"/>
          <w:lang w:bidi="ru-RU"/>
        </w:rPr>
        <w:t>2.2.</w:t>
      </w:r>
      <w:r>
        <w:rPr>
          <w:sz w:val="24"/>
          <w:szCs w:val="24"/>
          <w:lang w:bidi="ru-RU"/>
        </w:rPr>
        <w:t> В целях выполнения своих обязанностей помощник имеет право:</w:t>
      </w:r>
    </w:p>
    <w:p w14:paraId="6A7BA8C3" w14:textId="77777777" w:rsidR="00D2359D" w:rsidRDefault="00CC55BE">
      <w:pPr>
        <w:jc w:val="both"/>
        <w:rPr>
          <w:sz w:val="24"/>
          <w:szCs w:val="24"/>
          <w:lang w:bidi="ru-RU"/>
        </w:rPr>
      </w:pPr>
      <w:r>
        <w:rPr>
          <w:sz w:val="24"/>
          <w:szCs w:val="24"/>
          <w:lang w:bidi="ru-RU"/>
        </w:rPr>
        <w:t>1) оказывать содействие в организации приема депутатом Муниципального Совета населения избирательного округа и осуществлять контроль за выполнением мер, принимаемых по обращениям населения;</w:t>
      </w:r>
    </w:p>
    <w:p w14:paraId="26C3B3D0" w14:textId="77777777" w:rsidR="00D2359D" w:rsidRDefault="00CC55BE">
      <w:pPr>
        <w:jc w:val="both"/>
        <w:rPr>
          <w:sz w:val="24"/>
          <w:szCs w:val="24"/>
          <w:lang w:bidi="ru-RU"/>
        </w:rPr>
      </w:pPr>
      <w:r>
        <w:rPr>
          <w:sz w:val="24"/>
          <w:szCs w:val="24"/>
          <w:lang w:bidi="ru-RU"/>
        </w:rPr>
        <w:t>2) вести запись на прием к депутату Муниципального Совета, проводить предварительный прием населения и представителей организаций;</w:t>
      </w:r>
    </w:p>
    <w:p w14:paraId="3BFB68BC" w14:textId="77777777" w:rsidR="00D2359D" w:rsidRDefault="00CC55BE">
      <w:pPr>
        <w:jc w:val="both"/>
        <w:rPr>
          <w:sz w:val="24"/>
          <w:szCs w:val="24"/>
          <w:lang w:bidi="ru-RU"/>
        </w:rPr>
      </w:pPr>
      <w:r>
        <w:rPr>
          <w:sz w:val="24"/>
          <w:szCs w:val="24"/>
          <w:lang w:bidi="ru-RU"/>
        </w:rPr>
        <w:t>3) организовывать встречи депутата Муниципального Совета с жителями избирательного округа;</w:t>
      </w:r>
    </w:p>
    <w:p w14:paraId="3E88CEFD" w14:textId="77777777" w:rsidR="00D2359D" w:rsidRDefault="00CC55BE">
      <w:pPr>
        <w:jc w:val="both"/>
        <w:rPr>
          <w:sz w:val="24"/>
          <w:szCs w:val="24"/>
          <w:lang w:bidi="ru-RU"/>
        </w:rPr>
      </w:pPr>
      <w:r>
        <w:rPr>
          <w:sz w:val="24"/>
          <w:szCs w:val="24"/>
          <w:lang w:bidi="ru-RU"/>
        </w:rPr>
        <w:t>4) по поручению депутата получать адресованные депутату Муниципального Совета почтовые, телеграфные и иные отправления;</w:t>
      </w:r>
    </w:p>
    <w:p w14:paraId="376FCB33" w14:textId="77777777" w:rsidR="00D2359D" w:rsidRDefault="00CC55BE">
      <w:pPr>
        <w:jc w:val="both"/>
        <w:rPr>
          <w:sz w:val="24"/>
          <w:szCs w:val="24"/>
          <w:lang w:bidi="ru-RU"/>
        </w:rPr>
      </w:pPr>
      <w:r>
        <w:rPr>
          <w:sz w:val="24"/>
          <w:szCs w:val="24"/>
          <w:lang w:bidi="ru-RU"/>
        </w:rPr>
        <w:t>5) осуществлять предварительную работу по рассмотрению писем и обращений избирателей;</w:t>
      </w:r>
    </w:p>
    <w:p w14:paraId="6083E88A" w14:textId="77777777" w:rsidR="00D2359D" w:rsidRDefault="00CC55BE">
      <w:pPr>
        <w:jc w:val="both"/>
        <w:rPr>
          <w:sz w:val="24"/>
          <w:szCs w:val="24"/>
          <w:lang w:bidi="ru-RU"/>
        </w:rPr>
      </w:pPr>
      <w:r>
        <w:rPr>
          <w:sz w:val="24"/>
          <w:szCs w:val="24"/>
          <w:lang w:bidi="ru-RU"/>
        </w:rPr>
        <w:t>6) по поручению депутата Муниципального Совета готовить письменные ответы на обращения граждан, запросы должностным лицам по существу обращений населения округа;</w:t>
      </w:r>
    </w:p>
    <w:p w14:paraId="29C708DE" w14:textId="77777777" w:rsidR="00D2359D" w:rsidRDefault="00CC55BE">
      <w:pPr>
        <w:jc w:val="both"/>
        <w:rPr>
          <w:sz w:val="24"/>
          <w:szCs w:val="24"/>
          <w:lang w:bidi="ru-RU"/>
        </w:rPr>
      </w:pPr>
      <w:r>
        <w:rPr>
          <w:sz w:val="24"/>
          <w:szCs w:val="24"/>
          <w:lang w:bidi="ru-RU"/>
        </w:rPr>
        <w:t>7) осуществлять сбор и анализ информации по координируемому депутатом направлению деятельности Муниципального Совета;</w:t>
      </w:r>
    </w:p>
    <w:p w14:paraId="540E57CB" w14:textId="77777777" w:rsidR="00D2359D" w:rsidRDefault="00CC55BE">
      <w:pPr>
        <w:jc w:val="both"/>
        <w:rPr>
          <w:sz w:val="24"/>
          <w:szCs w:val="24"/>
          <w:lang w:bidi="ru-RU"/>
        </w:rPr>
      </w:pPr>
      <w:r>
        <w:rPr>
          <w:sz w:val="24"/>
          <w:szCs w:val="24"/>
          <w:lang w:bidi="ru-RU"/>
        </w:rPr>
        <w:t>8) подготавливать аналитические, информационные, справочные и другие материалы, необходимые депутату Муниципального Совета для осуществления им своих полномочий;</w:t>
      </w:r>
    </w:p>
    <w:p w14:paraId="73D44C7B" w14:textId="77777777" w:rsidR="00D2359D" w:rsidRDefault="00CC55BE">
      <w:pPr>
        <w:jc w:val="both"/>
        <w:rPr>
          <w:sz w:val="24"/>
          <w:szCs w:val="24"/>
          <w:lang w:bidi="ru-RU"/>
        </w:rPr>
      </w:pPr>
      <w:r>
        <w:rPr>
          <w:sz w:val="24"/>
          <w:szCs w:val="24"/>
          <w:lang w:bidi="ru-RU"/>
        </w:rPr>
        <w:t>9) вести делопроизводство по служебным документам, служебной переписке депутата Муниципального Совета;</w:t>
      </w:r>
    </w:p>
    <w:p w14:paraId="6A5E8761" w14:textId="77777777" w:rsidR="00D2359D" w:rsidRDefault="00CC55BE">
      <w:pPr>
        <w:jc w:val="both"/>
      </w:pPr>
      <w:r>
        <w:rPr>
          <w:sz w:val="24"/>
          <w:szCs w:val="24"/>
          <w:lang w:bidi="ru-RU"/>
        </w:rPr>
        <w:t>10) получать по поручению депутата Муниципального Совета в органах государственной власти, </w:t>
      </w:r>
      <w:hyperlink r:id="rId11">
        <w:r>
          <w:rPr>
            <w:rStyle w:val="InternetLink"/>
            <w:color w:val="000000"/>
            <w:sz w:val="24"/>
            <w:szCs w:val="24"/>
            <w:u w:val="none"/>
            <w:lang w:bidi="ru-RU"/>
          </w:rPr>
          <w:t>органах местного самоуправления</w:t>
        </w:r>
      </w:hyperlink>
      <w:r>
        <w:rPr>
          <w:sz w:val="24"/>
          <w:szCs w:val="24"/>
          <w:lang w:bidi="ru-RU"/>
        </w:rPr>
        <w:t>, организациях, </w:t>
      </w:r>
      <w:hyperlink r:id="rId12">
        <w:r>
          <w:rPr>
            <w:rStyle w:val="InternetLink"/>
            <w:color w:val="000000"/>
            <w:sz w:val="24"/>
            <w:szCs w:val="24"/>
            <w:u w:val="none"/>
            <w:lang w:bidi="ru-RU"/>
          </w:rPr>
          <w:t>общественных объединениях</w:t>
        </w:r>
      </w:hyperlink>
      <w:r>
        <w:rPr>
          <w:sz w:val="24"/>
          <w:szCs w:val="24"/>
          <w:lang w:bidi="ru-RU"/>
        </w:rPr>
        <w:t> документы, информационные и справочные материалы, необходимые депутату Муниципального Совета для осуществления им своих полномочий;</w:t>
      </w:r>
    </w:p>
    <w:p w14:paraId="2A407F20" w14:textId="77777777" w:rsidR="00D2359D" w:rsidRDefault="00CC55BE">
      <w:pPr>
        <w:jc w:val="both"/>
        <w:rPr>
          <w:sz w:val="24"/>
          <w:szCs w:val="24"/>
          <w:lang w:bidi="ru-RU"/>
        </w:rPr>
      </w:pPr>
      <w:r>
        <w:rPr>
          <w:sz w:val="24"/>
          <w:szCs w:val="24"/>
          <w:lang w:bidi="ru-RU"/>
        </w:rPr>
        <w:t>11) по поручению депутата Муниципального Совета готовить проекты правовых актов и иных документов, для вынесения на рассмотрение Муниципальным Советом;</w:t>
      </w:r>
    </w:p>
    <w:p w14:paraId="01BEB496" w14:textId="77777777" w:rsidR="00D2359D" w:rsidRDefault="00CC55BE">
      <w:pPr>
        <w:jc w:val="both"/>
        <w:rPr>
          <w:sz w:val="24"/>
          <w:szCs w:val="24"/>
          <w:lang w:bidi="ru-RU"/>
        </w:rPr>
      </w:pPr>
      <w:r>
        <w:rPr>
          <w:sz w:val="24"/>
          <w:szCs w:val="24"/>
          <w:lang w:bidi="ru-RU"/>
        </w:rPr>
        <w:t xml:space="preserve">12) присутствовать на заседаниях Муниципального Совета и на заседаниях постоянных комиссий Муниципального Совета; </w:t>
      </w:r>
    </w:p>
    <w:p w14:paraId="2A5A02B8" w14:textId="77777777" w:rsidR="00D2359D" w:rsidRDefault="00CC55BE">
      <w:pPr>
        <w:jc w:val="both"/>
      </w:pPr>
      <w:r>
        <w:rPr>
          <w:iCs/>
          <w:sz w:val="24"/>
          <w:szCs w:val="24"/>
          <w:lang w:bidi="ru-RU"/>
        </w:rPr>
        <w:t xml:space="preserve">13) </w:t>
      </w:r>
      <w:r>
        <w:rPr>
          <w:sz w:val="24"/>
          <w:szCs w:val="24"/>
          <w:lang w:bidi="ru-RU"/>
        </w:rPr>
        <w:t>знакомиться с планами работы Муниципального Совета и Местной администрации, адресными программами, протоколами заседаний и Решениями Муниципального Совета по вопросам исполнения полномочий;</w:t>
      </w:r>
    </w:p>
    <w:p w14:paraId="588A9990" w14:textId="77777777" w:rsidR="00D2359D" w:rsidRDefault="00CC55BE">
      <w:pPr>
        <w:jc w:val="both"/>
        <w:rPr>
          <w:sz w:val="24"/>
          <w:szCs w:val="24"/>
          <w:lang w:bidi="ru-RU"/>
        </w:rPr>
      </w:pPr>
      <w:r>
        <w:rPr>
          <w:sz w:val="24"/>
          <w:szCs w:val="24"/>
          <w:lang w:bidi="ru-RU"/>
        </w:rPr>
        <w:t xml:space="preserve">14) первоочередного приема по вопросам осуществления полномочий помощника должностными лицами органов местного самоуправления, руководителями муниципальных унитарных предприятий и учреждений, расположенных на территории внутригородского муниципального образования Санкт-Петербурга муниципальный округ Горелово;  </w:t>
      </w:r>
    </w:p>
    <w:p w14:paraId="72C37459" w14:textId="77777777" w:rsidR="00D2359D" w:rsidRDefault="00CC55BE">
      <w:pPr>
        <w:jc w:val="both"/>
        <w:rPr>
          <w:sz w:val="24"/>
          <w:szCs w:val="24"/>
          <w:lang w:bidi="ru-RU"/>
        </w:rPr>
      </w:pPr>
      <w:r>
        <w:rPr>
          <w:sz w:val="24"/>
          <w:szCs w:val="24"/>
          <w:lang w:bidi="ru-RU"/>
        </w:rPr>
        <w:t xml:space="preserve">15) получать консультативную помощь по правовым, экономическим и иным специальным вопросам, информационные и справочные материалы от аппарата Совета депутатов и снимать с них копии; </w:t>
      </w:r>
    </w:p>
    <w:p w14:paraId="43FAA929" w14:textId="77777777" w:rsidR="00D2359D" w:rsidRDefault="00CC55BE">
      <w:pPr>
        <w:jc w:val="both"/>
        <w:rPr>
          <w:sz w:val="24"/>
          <w:szCs w:val="24"/>
          <w:lang w:bidi="ru-RU"/>
        </w:rPr>
      </w:pPr>
      <w:r>
        <w:rPr>
          <w:sz w:val="24"/>
          <w:szCs w:val="24"/>
          <w:lang w:bidi="ru-RU"/>
        </w:rPr>
        <w:t>16) получать в организациях, расположенных на территории внутригородского муниципального образования Санкт-Петербурга муниципальный округ Горелово, информационные и справочные материалы, необходимые для осуществления депутатской деятельности депутатом;</w:t>
      </w:r>
    </w:p>
    <w:p w14:paraId="24F8AD86" w14:textId="77777777" w:rsidR="00D2359D" w:rsidRDefault="00CC55BE">
      <w:pPr>
        <w:jc w:val="both"/>
      </w:pPr>
      <w:r>
        <w:rPr>
          <w:b/>
          <w:bCs/>
          <w:sz w:val="24"/>
          <w:szCs w:val="24"/>
          <w:lang w:bidi="ru-RU"/>
        </w:rPr>
        <w:t>2.3.</w:t>
      </w:r>
      <w:r>
        <w:rPr>
          <w:sz w:val="24"/>
          <w:szCs w:val="24"/>
          <w:lang w:bidi="ru-RU"/>
        </w:rPr>
        <w:t> При выполнении помощником своих обязанностей недопустимо использование им своего статуса в личных интересах, а также в целях, не отвечающих интересам населения Муниципального образования.</w:t>
      </w:r>
    </w:p>
    <w:p w14:paraId="6B699379" w14:textId="77777777" w:rsidR="00D2359D" w:rsidRDefault="00D2359D">
      <w:pPr>
        <w:jc w:val="both"/>
        <w:rPr>
          <w:b/>
          <w:bCs/>
          <w:sz w:val="24"/>
          <w:szCs w:val="24"/>
          <w:lang w:bidi="ru-RU"/>
        </w:rPr>
      </w:pPr>
    </w:p>
    <w:p w14:paraId="61B770B1" w14:textId="502D9DDF" w:rsidR="00D2359D" w:rsidRDefault="00CC55BE" w:rsidP="004C2F7D">
      <w:pPr>
        <w:numPr>
          <w:ilvl w:val="0"/>
          <w:numId w:val="3"/>
        </w:numPr>
        <w:jc w:val="center"/>
        <w:rPr>
          <w:b/>
          <w:bCs/>
          <w:sz w:val="24"/>
          <w:szCs w:val="24"/>
          <w:lang w:bidi="ru-RU"/>
        </w:rPr>
      </w:pPr>
      <w:r>
        <w:rPr>
          <w:b/>
          <w:bCs/>
          <w:sz w:val="24"/>
          <w:szCs w:val="24"/>
          <w:lang w:bidi="ru-RU"/>
        </w:rPr>
        <w:t>Порядок назначения помощника депутата</w:t>
      </w:r>
    </w:p>
    <w:p w14:paraId="36746987" w14:textId="77777777" w:rsidR="00D2359D" w:rsidRDefault="00CC55BE" w:rsidP="004C2F7D">
      <w:pPr>
        <w:jc w:val="center"/>
        <w:rPr>
          <w:b/>
          <w:bCs/>
          <w:sz w:val="24"/>
          <w:szCs w:val="24"/>
          <w:lang w:bidi="ru-RU"/>
        </w:rPr>
      </w:pPr>
      <w:r>
        <w:rPr>
          <w:b/>
          <w:bCs/>
          <w:sz w:val="24"/>
          <w:szCs w:val="24"/>
          <w:lang w:bidi="ru-RU"/>
        </w:rPr>
        <w:t>Муниципального Совета.</w:t>
      </w:r>
    </w:p>
    <w:p w14:paraId="3FE9F23F" w14:textId="77777777" w:rsidR="00D2359D" w:rsidRDefault="00D2359D" w:rsidP="004C2F7D">
      <w:pPr>
        <w:jc w:val="center"/>
        <w:rPr>
          <w:b/>
          <w:bCs/>
          <w:sz w:val="24"/>
          <w:szCs w:val="24"/>
          <w:lang w:bidi="ru-RU"/>
        </w:rPr>
      </w:pPr>
    </w:p>
    <w:p w14:paraId="28CDFCEC" w14:textId="77777777" w:rsidR="00D2359D" w:rsidRDefault="00CC55BE">
      <w:pPr>
        <w:jc w:val="both"/>
      </w:pPr>
      <w:r>
        <w:rPr>
          <w:b/>
          <w:bCs/>
          <w:sz w:val="24"/>
          <w:szCs w:val="24"/>
          <w:lang w:bidi="ru-RU"/>
        </w:rPr>
        <w:t>3.1.</w:t>
      </w:r>
      <w:r>
        <w:rPr>
          <w:sz w:val="24"/>
          <w:szCs w:val="24"/>
          <w:lang w:bidi="ru-RU"/>
        </w:rPr>
        <w:t xml:space="preserve"> Помощник назначается распоряжением Главы Муниципального образования по письменному заявлению депутата Муниципального Совета на срок, не превышающий срока полномочий депутата Муниципального Совета. </w:t>
      </w:r>
    </w:p>
    <w:p w14:paraId="0570C024" w14:textId="77777777" w:rsidR="00D2359D" w:rsidRDefault="00CC55BE">
      <w:pPr>
        <w:jc w:val="both"/>
      </w:pPr>
      <w:r>
        <w:rPr>
          <w:b/>
          <w:sz w:val="24"/>
          <w:szCs w:val="24"/>
          <w:lang w:bidi="ru-RU"/>
        </w:rPr>
        <w:lastRenderedPageBreak/>
        <w:t>3.2.</w:t>
      </w:r>
      <w:r>
        <w:rPr>
          <w:sz w:val="24"/>
          <w:szCs w:val="24"/>
          <w:lang w:bidi="ru-RU"/>
        </w:rPr>
        <w:t xml:space="preserve"> Заявление о назначении помощника (далее - заявление) представляется депутатом Муниципального Совета специалисту Аппарата Муниципального Совета. Заявление подлежит рассмотрению Главой Муниципального образования в течение 15 дней, исчисляемых с момента подачи заявления.</w:t>
      </w:r>
    </w:p>
    <w:p w14:paraId="1E4B9F89" w14:textId="77777777" w:rsidR="00D2359D" w:rsidRDefault="00CC55BE">
      <w:pPr>
        <w:jc w:val="both"/>
      </w:pPr>
      <w:r>
        <w:rPr>
          <w:b/>
          <w:bCs/>
          <w:sz w:val="24"/>
          <w:szCs w:val="24"/>
          <w:lang w:bidi="ru-RU"/>
        </w:rPr>
        <w:t>3.3.</w:t>
      </w:r>
      <w:r>
        <w:rPr>
          <w:sz w:val="24"/>
          <w:szCs w:val="24"/>
          <w:lang w:bidi="ru-RU"/>
        </w:rPr>
        <w:t> Основаниями отказа в присвоении лицу статуса помощника являются:</w:t>
      </w:r>
    </w:p>
    <w:p w14:paraId="282330B4" w14:textId="77777777" w:rsidR="00D2359D" w:rsidRDefault="00CC55BE">
      <w:pPr>
        <w:jc w:val="both"/>
        <w:rPr>
          <w:sz w:val="24"/>
          <w:szCs w:val="24"/>
          <w:lang w:bidi="ru-RU"/>
        </w:rPr>
      </w:pPr>
      <w:r>
        <w:rPr>
          <w:sz w:val="24"/>
          <w:szCs w:val="24"/>
          <w:lang w:bidi="ru-RU"/>
        </w:rPr>
        <w:t>1) несоответствия лица, указанного в заявлении и выступающего кандидатом в помощники депутата Муниципального Совета (далее - кандидат), требованиям, установленным настоящим Положением;</w:t>
      </w:r>
    </w:p>
    <w:p w14:paraId="5F7B462E" w14:textId="77777777" w:rsidR="00D2359D" w:rsidRDefault="00CC55BE">
      <w:pPr>
        <w:jc w:val="both"/>
        <w:rPr>
          <w:sz w:val="24"/>
          <w:szCs w:val="24"/>
          <w:lang w:bidi="ru-RU"/>
        </w:rPr>
      </w:pPr>
      <w:r>
        <w:rPr>
          <w:sz w:val="24"/>
          <w:szCs w:val="24"/>
          <w:lang w:bidi="ru-RU"/>
        </w:rPr>
        <w:t>2) признания кандидата судом к моменту подачи заявления недееспособным или ограниченно дееспособным;</w:t>
      </w:r>
    </w:p>
    <w:p w14:paraId="1D8D425F" w14:textId="77777777" w:rsidR="00D2359D" w:rsidRDefault="00CC55BE">
      <w:pPr>
        <w:jc w:val="both"/>
        <w:rPr>
          <w:sz w:val="24"/>
          <w:szCs w:val="24"/>
          <w:lang w:bidi="ru-RU"/>
        </w:rPr>
      </w:pPr>
      <w:r>
        <w:rPr>
          <w:sz w:val="24"/>
          <w:szCs w:val="24"/>
          <w:lang w:bidi="ru-RU"/>
        </w:rPr>
        <w:t>3) признания кандидата судом к моменту подачи заявления безвестно отсутствующим или объявления умершим;</w:t>
      </w:r>
    </w:p>
    <w:p w14:paraId="433ED202" w14:textId="77777777" w:rsidR="00D2359D" w:rsidRDefault="00CC55BE">
      <w:pPr>
        <w:jc w:val="both"/>
        <w:rPr>
          <w:sz w:val="24"/>
          <w:szCs w:val="24"/>
          <w:lang w:bidi="ru-RU"/>
        </w:rPr>
      </w:pPr>
      <w:r>
        <w:rPr>
          <w:sz w:val="24"/>
          <w:szCs w:val="24"/>
          <w:lang w:bidi="ru-RU"/>
        </w:rPr>
        <w:t>4) вступления в отношении кандидата к моменту подачи заявления в законную силу обвинительного приговора суда;</w:t>
      </w:r>
    </w:p>
    <w:p w14:paraId="4C0135EE" w14:textId="77777777" w:rsidR="00D2359D" w:rsidRDefault="00CC55BE">
      <w:pPr>
        <w:jc w:val="both"/>
        <w:rPr>
          <w:sz w:val="24"/>
          <w:szCs w:val="24"/>
          <w:lang w:bidi="ru-RU"/>
        </w:rPr>
      </w:pPr>
      <w:r>
        <w:rPr>
          <w:sz w:val="24"/>
          <w:szCs w:val="24"/>
          <w:lang w:bidi="ru-RU"/>
        </w:rPr>
        <w:t>5) выезда кандидата за пределы Российской Федерации на постоянное место жительства;</w:t>
      </w:r>
    </w:p>
    <w:p w14:paraId="2E35A567" w14:textId="77777777" w:rsidR="00D2359D" w:rsidRDefault="00CC55BE">
      <w:pPr>
        <w:jc w:val="both"/>
        <w:rPr>
          <w:sz w:val="24"/>
          <w:szCs w:val="24"/>
          <w:lang w:bidi="ru-RU"/>
        </w:rPr>
      </w:pPr>
      <w:r>
        <w:rPr>
          <w:sz w:val="24"/>
          <w:szCs w:val="24"/>
          <w:lang w:bidi="ru-RU"/>
        </w:rPr>
        <w:t>6) прекращения у кандидата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помощником депутата представительного органа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помощником депутата представительного органа местного самоуправления;</w:t>
      </w:r>
    </w:p>
    <w:p w14:paraId="54F5D64E" w14:textId="77777777" w:rsidR="00D2359D" w:rsidRDefault="00CC55BE">
      <w:pPr>
        <w:jc w:val="both"/>
      </w:pPr>
      <w:r>
        <w:rPr>
          <w:sz w:val="24"/>
          <w:szCs w:val="24"/>
          <w:lang w:bidi="ru-RU"/>
        </w:rPr>
        <w:t>7) призыва кандидата на военную службу или направления на заменяющую ее альтернативную </w:t>
      </w:r>
      <w:hyperlink r:id="rId13">
        <w:r>
          <w:rPr>
            <w:rStyle w:val="InternetLink"/>
            <w:color w:val="000000"/>
            <w:sz w:val="24"/>
            <w:szCs w:val="24"/>
            <w:u w:val="none"/>
            <w:lang w:bidi="ru-RU"/>
          </w:rPr>
          <w:t>гражданскую службу</w:t>
        </w:r>
      </w:hyperlink>
      <w:r>
        <w:rPr>
          <w:sz w:val="24"/>
          <w:szCs w:val="24"/>
          <w:lang w:bidi="ru-RU"/>
        </w:rPr>
        <w:t>;</w:t>
      </w:r>
    </w:p>
    <w:p w14:paraId="2592F3BE" w14:textId="01E07DFA" w:rsidR="009E3E3B" w:rsidRDefault="00CC55BE">
      <w:pPr>
        <w:jc w:val="both"/>
        <w:rPr>
          <w:sz w:val="24"/>
          <w:szCs w:val="24"/>
          <w:lang w:bidi="ru-RU"/>
        </w:rPr>
      </w:pPr>
      <w:r>
        <w:rPr>
          <w:sz w:val="24"/>
          <w:szCs w:val="24"/>
          <w:lang w:bidi="ru-RU"/>
        </w:rPr>
        <w:t xml:space="preserve">8) </w:t>
      </w:r>
      <w:r w:rsidR="009E3E3B">
        <w:rPr>
          <w:sz w:val="24"/>
          <w:szCs w:val="24"/>
          <w:lang w:bidi="ru-RU"/>
        </w:rPr>
        <w:t>смерти кандидата к моменту принятия решения о назначении кандидата помощником депутата Муниципального Совета;</w:t>
      </w:r>
    </w:p>
    <w:p w14:paraId="4A7D3E6B" w14:textId="2DEC8838" w:rsidR="009E3E3B" w:rsidRDefault="009E3E3B">
      <w:pPr>
        <w:jc w:val="both"/>
        <w:rPr>
          <w:sz w:val="24"/>
          <w:szCs w:val="24"/>
          <w:lang w:bidi="ru-RU"/>
        </w:rPr>
      </w:pPr>
      <w:r>
        <w:rPr>
          <w:sz w:val="24"/>
          <w:szCs w:val="24"/>
          <w:lang w:bidi="ru-RU"/>
        </w:rPr>
        <w:t>9) указания в заявлении заведомо ложных сведений относительно кандидата;</w:t>
      </w:r>
    </w:p>
    <w:p w14:paraId="570EA1F1" w14:textId="3300D358" w:rsidR="009E3E3B" w:rsidRDefault="009E3E3B">
      <w:pPr>
        <w:jc w:val="both"/>
        <w:rPr>
          <w:sz w:val="24"/>
          <w:szCs w:val="24"/>
          <w:lang w:bidi="ru-RU"/>
        </w:rPr>
      </w:pPr>
      <w:r>
        <w:rPr>
          <w:sz w:val="24"/>
          <w:szCs w:val="24"/>
          <w:lang w:bidi="ru-RU"/>
        </w:rPr>
        <w:t>10) подачи заявления неуполномоченным лицом;</w:t>
      </w:r>
    </w:p>
    <w:p w14:paraId="70D47CC0" w14:textId="16C37F2A" w:rsidR="009E3E3B" w:rsidRDefault="009E3E3B">
      <w:pPr>
        <w:jc w:val="both"/>
        <w:rPr>
          <w:sz w:val="24"/>
          <w:szCs w:val="24"/>
          <w:lang w:bidi="ru-RU"/>
        </w:rPr>
      </w:pPr>
      <w:r>
        <w:rPr>
          <w:sz w:val="24"/>
          <w:szCs w:val="24"/>
          <w:lang w:bidi="ru-RU"/>
        </w:rPr>
        <w:t xml:space="preserve">11) </w:t>
      </w:r>
      <w:r w:rsidR="00CC55BE">
        <w:rPr>
          <w:sz w:val="24"/>
          <w:szCs w:val="24"/>
          <w:lang w:bidi="ru-RU"/>
        </w:rPr>
        <w:t xml:space="preserve">превышения депутатом установленного Уставом Муниципального образования и настоящим </w:t>
      </w:r>
      <w:r>
        <w:rPr>
          <w:sz w:val="24"/>
          <w:szCs w:val="24"/>
          <w:lang w:bidi="ru-RU"/>
        </w:rPr>
        <w:t xml:space="preserve"> </w:t>
      </w:r>
    </w:p>
    <w:p w14:paraId="1B438901" w14:textId="1E9B786B" w:rsidR="00D2359D" w:rsidRDefault="009E3E3B">
      <w:pPr>
        <w:jc w:val="both"/>
        <w:rPr>
          <w:sz w:val="24"/>
          <w:szCs w:val="24"/>
          <w:lang w:bidi="ru-RU"/>
        </w:rPr>
      </w:pPr>
      <w:r>
        <w:rPr>
          <w:sz w:val="24"/>
          <w:szCs w:val="24"/>
          <w:lang w:bidi="ru-RU"/>
        </w:rPr>
        <w:t xml:space="preserve"> </w:t>
      </w:r>
      <w:r w:rsidR="00CC55BE">
        <w:rPr>
          <w:sz w:val="24"/>
          <w:szCs w:val="24"/>
          <w:lang w:bidi="ru-RU"/>
        </w:rPr>
        <w:t xml:space="preserve">Положением допустимого (предельного) количества помощников; </w:t>
      </w:r>
    </w:p>
    <w:p w14:paraId="5E2C6F53" w14:textId="54D47B47" w:rsidR="00D2359D" w:rsidRDefault="00CC55BE">
      <w:pPr>
        <w:jc w:val="both"/>
        <w:rPr>
          <w:sz w:val="24"/>
          <w:szCs w:val="24"/>
          <w:lang w:bidi="ru-RU"/>
        </w:rPr>
      </w:pPr>
      <w:r>
        <w:rPr>
          <w:sz w:val="24"/>
          <w:szCs w:val="24"/>
          <w:lang w:bidi="ru-RU"/>
        </w:rPr>
        <w:t>1</w:t>
      </w:r>
      <w:r w:rsidR="009E3E3B">
        <w:rPr>
          <w:sz w:val="24"/>
          <w:szCs w:val="24"/>
          <w:lang w:bidi="ru-RU"/>
        </w:rPr>
        <w:t>2</w:t>
      </w:r>
      <w:r>
        <w:rPr>
          <w:sz w:val="24"/>
          <w:szCs w:val="24"/>
          <w:lang w:bidi="ru-RU"/>
        </w:rPr>
        <w:t>) отсутствия в заявлении подписи депутата;</w:t>
      </w:r>
    </w:p>
    <w:p w14:paraId="19966D43" w14:textId="2EBC6A91" w:rsidR="00D2359D" w:rsidRDefault="00CC55BE">
      <w:pPr>
        <w:jc w:val="both"/>
        <w:rPr>
          <w:sz w:val="24"/>
          <w:szCs w:val="24"/>
          <w:lang w:bidi="ru-RU"/>
        </w:rPr>
      </w:pPr>
      <w:r>
        <w:rPr>
          <w:sz w:val="24"/>
          <w:szCs w:val="24"/>
          <w:lang w:bidi="ru-RU"/>
        </w:rPr>
        <w:t>1</w:t>
      </w:r>
      <w:r w:rsidR="009E3E3B">
        <w:rPr>
          <w:sz w:val="24"/>
          <w:szCs w:val="24"/>
          <w:lang w:bidi="ru-RU"/>
        </w:rPr>
        <w:t>3</w:t>
      </w:r>
      <w:r>
        <w:rPr>
          <w:sz w:val="24"/>
          <w:szCs w:val="24"/>
          <w:lang w:bidi="ru-RU"/>
        </w:rPr>
        <w:t>) лишения депутата в установленном действующим законодательством и Уставом Муниципального образования порядке статуса депутата Муниципального Совета к моменту подачи заявления;</w:t>
      </w:r>
    </w:p>
    <w:p w14:paraId="2787527E" w14:textId="06F58150" w:rsidR="00D2359D" w:rsidRDefault="00CC55BE">
      <w:pPr>
        <w:jc w:val="both"/>
        <w:rPr>
          <w:sz w:val="24"/>
          <w:szCs w:val="24"/>
          <w:lang w:bidi="ru-RU"/>
        </w:rPr>
      </w:pPr>
      <w:r>
        <w:rPr>
          <w:sz w:val="24"/>
          <w:szCs w:val="24"/>
          <w:lang w:bidi="ru-RU"/>
        </w:rPr>
        <w:t>1</w:t>
      </w:r>
      <w:r w:rsidR="009E3E3B">
        <w:rPr>
          <w:sz w:val="24"/>
          <w:szCs w:val="24"/>
          <w:lang w:bidi="ru-RU"/>
        </w:rPr>
        <w:t>4</w:t>
      </w:r>
      <w:r>
        <w:rPr>
          <w:sz w:val="24"/>
          <w:szCs w:val="24"/>
          <w:lang w:bidi="ru-RU"/>
        </w:rPr>
        <w:t>) проведения процедур преобразования муниципального образования к моменту подачи заявления при условии, что до изменения статуса Муниципального образования остается менее 45 календарных дней;</w:t>
      </w:r>
    </w:p>
    <w:p w14:paraId="4D1DA96A" w14:textId="77777777" w:rsidR="00D2359D" w:rsidRDefault="00CC55BE">
      <w:pPr>
        <w:jc w:val="both"/>
      </w:pPr>
      <w:r>
        <w:rPr>
          <w:sz w:val="24"/>
          <w:szCs w:val="24"/>
          <w:lang w:bidi="ru-RU"/>
        </w:rPr>
        <w:t>15) в иных случаях, установленных Уставом Муниципального образования, настоящим Положением и иными </w:t>
      </w:r>
      <w:hyperlink r:id="rId14">
        <w:r>
          <w:rPr>
            <w:rStyle w:val="InternetLink"/>
            <w:color w:val="000000"/>
            <w:sz w:val="24"/>
            <w:szCs w:val="24"/>
            <w:u w:val="none"/>
            <w:lang w:bidi="ru-RU"/>
          </w:rPr>
          <w:t>нормативными правовыми</w:t>
        </w:r>
      </w:hyperlink>
      <w:r>
        <w:rPr>
          <w:sz w:val="24"/>
          <w:szCs w:val="24"/>
          <w:lang w:bidi="ru-RU"/>
        </w:rPr>
        <w:t> актами Муниципального Совета.</w:t>
      </w:r>
    </w:p>
    <w:p w14:paraId="23106502" w14:textId="77777777" w:rsidR="00D2359D" w:rsidRDefault="00CC55BE">
      <w:pPr>
        <w:jc w:val="both"/>
      </w:pPr>
      <w:r>
        <w:rPr>
          <w:b/>
          <w:bCs/>
          <w:sz w:val="24"/>
          <w:szCs w:val="24"/>
          <w:lang w:bidi="ru-RU"/>
        </w:rPr>
        <w:t>3.4.</w:t>
      </w:r>
      <w:r>
        <w:rPr>
          <w:sz w:val="24"/>
          <w:szCs w:val="24"/>
          <w:lang w:bidi="ru-RU"/>
        </w:rPr>
        <w:t> Помощник депутата досрочно утрачивает статус помощника в случае:</w:t>
      </w:r>
    </w:p>
    <w:p w14:paraId="0CD841BE" w14:textId="77777777" w:rsidR="00D2359D" w:rsidRDefault="00CC55BE">
      <w:pPr>
        <w:jc w:val="both"/>
        <w:rPr>
          <w:sz w:val="24"/>
          <w:szCs w:val="24"/>
          <w:lang w:bidi="ru-RU"/>
        </w:rPr>
      </w:pPr>
      <w:r>
        <w:rPr>
          <w:sz w:val="24"/>
          <w:szCs w:val="24"/>
          <w:lang w:bidi="ru-RU"/>
        </w:rPr>
        <w:t>1) смерти депутата;</w:t>
      </w:r>
    </w:p>
    <w:p w14:paraId="4BF42FCD" w14:textId="77777777" w:rsidR="00D2359D" w:rsidRDefault="00CC55BE">
      <w:pPr>
        <w:jc w:val="both"/>
        <w:rPr>
          <w:sz w:val="24"/>
          <w:szCs w:val="24"/>
          <w:lang w:bidi="ru-RU"/>
        </w:rPr>
      </w:pPr>
      <w:r>
        <w:rPr>
          <w:sz w:val="24"/>
          <w:szCs w:val="24"/>
          <w:lang w:bidi="ru-RU"/>
        </w:rPr>
        <w:t>2) лишения (прекращения) депутата в установленном действующим законодательством и Уставом Муниципального образования порядке статуса депутата Муниципального Совета;</w:t>
      </w:r>
    </w:p>
    <w:p w14:paraId="24FEC3E8" w14:textId="77777777" w:rsidR="00D2359D" w:rsidRDefault="00CC55BE">
      <w:pPr>
        <w:jc w:val="both"/>
        <w:rPr>
          <w:sz w:val="24"/>
          <w:szCs w:val="24"/>
          <w:lang w:bidi="ru-RU"/>
        </w:rPr>
      </w:pPr>
      <w:r>
        <w:rPr>
          <w:sz w:val="24"/>
          <w:szCs w:val="24"/>
          <w:lang w:bidi="ru-RU"/>
        </w:rPr>
        <w:t>3) признания помощника судом недееспособным или ограниченно дееспособным;</w:t>
      </w:r>
    </w:p>
    <w:p w14:paraId="47C31465" w14:textId="77777777" w:rsidR="00D2359D" w:rsidRDefault="00CC55BE">
      <w:pPr>
        <w:jc w:val="both"/>
        <w:rPr>
          <w:sz w:val="24"/>
          <w:szCs w:val="24"/>
          <w:lang w:bidi="ru-RU"/>
        </w:rPr>
      </w:pPr>
      <w:r>
        <w:rPr>
          <w:sz w:val="24"/>
          <w:szCs w:val="24"/>
          <w:lang w:bidi="ru-RU"/>
        </w:rPr>
        <w:t>4) признания помощника судом безвестно отсутствующим или объявления умершим;</w:t>
      </w:r>
    </w:p>
    <w:p w14:paraId="7ACDE2DE" w14:textId="77777777" w:rsidR="00D2359D" w:rsidRDefault="00CC55BE">
      <w:pPr>
        <w:jc w:val="both"/>
        <w:rPr>
          <w:sz w:val="24"/>
          <w:szCs w:val="24"/>
          <w:lang w:bidi="ru-RU"/>
        </w:rPr>
      </w:pPr>
      <w:r>
        <w:rPr>
          <w:sz w:val="24"/>
          <w:szCs w:val="24"/>
          <w:lang w:bidi="ru-RU"/>
        </w:rPr>
        <w:t>5) вступления в отношении помощник в законную силу обвинительного приговора суда;</w:t>
      </w:r>
    </w:p>
    <w:p w14:paraId="4DD81515" w14:textId="77777777" w:rsidR="00D2359D" w:rsidRDefault="00CC55BE">
      <w:pPr>
        <w:jc w:val="both"/>
        <w:rPr>
          <w:sz w:val="24"/>
          <w:szCs w:val="24"/>
          <w:lang w:bidi="ru-RU"/>
        </w:rPr>
      </w:pPr>
      <w:r>
        <w:rPr>
          <w:sz w:val="24"/>
          <w:szCs w:val="24"/>
          <w:lang w:bidi="ru-RU"/>
        </w:rPr>
        <w:t>6) выезда помощника за пределы Российской Федерации на постоянное место жительства;</w:t>
      </w:r>
    </w:p>
    <w:p w14:paraId="58CB2862" w14:textId="77777777" w:rsidR="00D2359D" w:rsidRDefault="00CC55BE">
      <w:pPr>
        <w:jc w:val="both"/>
        <w:rPr>
          <w:sz w:val="24"/>
          <w:szCs w:val="24"/>
          <w:lang w:bidi="ru-RU"/>
        </w:rPr>
      </w:pPr>
      <w:r>
        <w:rPr>
          <w:sz w:val="24"/>
          <w:szCs w:val="24"/>
          <w:lang w:bidi="ru-RU"/>
        </w:rPr>
        <w:t xml:space="preserve">7) прекращения у помощника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помощником депутата представительного органа местного самоуправления, приобретения им гражданства иностранного государства либо получения им вида на жительство или иного документа, </w:t>
      </w:r>
      <w:r>
        <w:rPr>
          <w:sz w:val="24"/>
          <w:szCs w:val="24"/>
          <w:lang w:bidi="ru-RU"/>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помощником депутата представительного органа местного самоуправления;</w:t>
      </w:r>
    </w:p>
    <w:p w14:paraId="0CB674C1" w14:textId="77777777" w:rsidR="00D2359D" w:rsidRDefault="00CC55BE">
      <w:pPr>
        <w:jc w:val="both"/>
        <w:rPr>
          <w:sz w:val="24"/>
          <w:szCs w:val="24"/>
          <w:lang w:bidi="ru-RU"/>
        </w:rPr>
      </w:pPr>
      <w:r>
        <w:rPr>
          <w:sz w:val="24"/>
          <w:szCs w:val="24"/>
          <w:lang w:bidi="ru-RU"/>
        </w:rPr>
        <w:t>8) призыва помощника на военную службу или направления на заменяющую ее альтернативную гражданскую службу;</w:t>
      </w:r>
    </w:p>
    <w:p w14:paraId="5D14CBEB" w14:textId="77777777" w:rsidR="00D2359D" w:rsidRDefault="00CC55BE">
      <w:pPr>
        <w:jc w:val="both"/>
        <w:rPr>
          <w:sz w:val="24"/>
          <w:szCs w:val="24"/>
          <w:lang w:bidi="ru-RU"/>
        </w:rPr>
      </w:pPr>
      <w:r>
        <w:rPr>
          <w:sz w:val="24"/>
          <w:szCs w:val="24"/>
          <w:lang w:bidi="ru-RU"/>
        </w:rPr>
        <w:t>9) проведения процедур преобразования Муниципального образования при условии, что до изменения статуса Муниципального образования остается менее 45 календарных дней;</w:t>
      </w:r>
    </w:p>
    <w:p w14:paraId="2CEB42CE" w14:textId="77777777" w:rsidR="00D2359D" w:rsidRDefault="00CC55BE">
      <w:pPr>
        <w:jc w:val="both"/>
        <w:rPr>
          <w:sz w:val="24"/>
          <w:szCs w:val="24"/>
          <w:lang w:bidi="ru-RU"/>
        </w:rPr>
      </w:pPr>
      <w:r>
        <w:rPr>
          <w:sz w:val="24"/>
          <w:szCs w:val="24"/>
          <w:lang w:bidi="ru-RU"/>
        </w:rPr>
        <w:t>10) несоответствия помощника требованиям, установленным действующим законодательством, Уставом Муниципального образования, настоящим Положением и иными правовыми актами Муниципального Совета.</w:t>
      </w:r>
    </w:p>
    <w:p w14:paraId="781CC08C" w14:textId="77777777" w:rsidR="00D2359D" w:rsidRDefault="00CC55BE">
      <w:pPr>
        <w:jc w:val="both"/>
        <w:rPr>
          <w:sz w:val="24"/>
          <w:szCs w:val="24"/>
          <w:lang w:bidi="ru-RU"/>
        </w:rPr>
      </w:pPr>
      <w:r>
        <w:rPr>
          <w:sz w:val="24"/>
          <w:szCs w:val="24"/>
          <w:lang w:bidi="ru-RU"/>
        </w:rPr>
        <w:t>11) по заявлению депутата Муниципального Совета о досрочном прекращении полномочий своего помощника;</w:t>
      </w:r>
    </w:p>
    <w:p w14:paraId="5767229C" w14:textId="77777777" w:rsidR="00D2359D" w:rsidRDefault="00CC55BE">
      <w:pPr>
        <w:jc w:val="both"/>
        <w:rPr>
          <w:sz w:val="24"/>
          <w:szCs w:val="24"/>
          <w:lang w:bidi="ru-RU"/>
        </w:rPr>
      </w:pPr>
      <w:r>
        <w:rPr>
          <w:sz w:val="24"/>
          <w:szCs w:val="24"/>
          <w:lang w:bidi="ru-RU"/>
        </w:rPr>
        <w:t>12) по заявлению помощника о сложении своих полномочий;</w:t>
      </w:r>
    </w:p>
    <w:p w14:paraId="3CFF218E" w14:textId="77777777" w:rsidR="00D2359D" w:rsidRDefault="00CC55BE">
      <w:pPr>
        <w:jc w:val="both"/>
        <w:rPr>
          <w:sz w:val="24"/>
          <w:szCs w:val="24"/>
          <w:lang w:bidi="ru-RU"/>
        </w:rPr>
      </w:pPr>
      <w:r>
        <w:rPr>
          <w:sz w:val="24"/>
          <w:szCs w:val="24"/>
          <w:lang w:bidi="ru-RU"/>
        </w:rPr>
        <w:t>13) в иных случаях, установленных Уставом Муниципального образования, настоящим Положение и иными нормативными правовыми актами Муниципального Совета.</w:t>
      </w:r>
    </w:p>
    <w:p w14:paraId="2778C587" w14:textId="77777777" w:rsidR="00D2359D" w:rsidRDefault="00CC55BE">
      <w:pPr>
        <w:jc w:val="both"/>
      </w:pPr>
      <w:r>
        <w:rPr>
          <w:b/>
          <w:bCs/>
          <w:sz w:val="24"/>
          <w:szCs w:val="24"/>
          <w:lang w:bidi="ru-RU"/>
        </w:rPr>
        <w:t>3.5.</w:t>
      </w:r>
      <w:r>
        <w:rPr>
          <w:sz w:val="24"/>
          <w:szCs w:val="24"/>
          <w:lang w:bidi="ru-RU"/>
        </w:rPr>
        <w:t xml:space="preserve"> Специалист Аппарата Муниципального Совета ведет реестр помощников депутатов Муниципального Совета, в котором указываются следующие данные: </w:t>
      </w:r>
    </w:p>
    <w:p w14:paraId="0991D829" w14:textId="77777777" w:rsidR="00D2359D" w:rsidRDefault="00CC55BE">
      <w:pPr>
        <w:jc w:val="both"/>
        <w:rPr>
          <w:sz w:val="24"/>
          <w:szCs w:val="24"/>
          <w:lang w:bidi="ru-RU"/>
        </w:rPr>
      </w:pPr>
      <w:r>
        <w:rPr>
          <w:sz w:val="24"/>
          <w:szCs w:val="24"/>
          <w:lang w:bidi="ru-RU"/>
        </w:rPr>
        <w:t xml:space="preserve">1) фамилия, имя, отчество депутата Муниципального Совета, имеющего помощника, указанного в заявлении о назначении помощника; </w:t>
      </w:r>
    </w:p>
    <w:p w14:paraId="4EF56314" w14:textId="77777777" w:rsidR="00D2359D" w:rsidRDefault="00CC55BE">
      <w:pPr>
        <w:jc w:val="both"/>
        <w:rPr>
          <w:sz w:val="24"/>
          <w:szCs w:val="24"/>
          <w:lang w:bidi="ru-RU"/>
        </w:rPr>
      </w:pPr>
      <w:r>
        <w:rPr>
          <w:sz w:val="24"/>
          <w:szCs w:val="24"/>
          <w:lang w:bidi="ru-RU"/>
        </w:rPr>
        <w:t xml:space="preserve">2) фамилия, имя, отчество помощника; </w:t>
      </w:r>
    </w:p>
    <w:p w14:paraId="7E47B484" w14:textId="77777777" w:rsidR="00D2359D" w:rsidRDefault="00CC55BE">
      <w:pPr>
        <w:jc w:val="both"/>
        <w:rPr>
          <w:sz w:val="24"/>
          <w:szCs w:val="24"/>
          <w:lang w:bidi="ru-RU"/>
        </w:rPr>
      </w:pPr>
      <w:r>
        <w:rPr>
          <w:sz w:val="24"/>
          <w:szCs w:val="24"/>
          <w:lang w:bidi="ru-RU"/>
        </w:rPr>
        <w:t xml:space="preserve">3) паспортные данные помощника; </w:t>
      </w:r>
    </w:p>
    <w:p w14:paraId="209F45C9" w14:textId="77777777" w:rsidR="00D2359D" w:rsidRDefault="00CC55BE">
      <w:pPr>
        <w:jc w:val="both"/>
        <w:rPr>
          <w:sz w:val="24"/>
          <w:szCs w:val="24"/>
          <w:lang w:bidi="ru-RU"/>
        </w:rPr>
      </w:pPr>
      <w:r>
        <w:rPr>
          <w:sz w:val="24"/>
          <w:szCs w:val="24"/>
          <w:lang w:bidi="ru-RU"/>
        </w:rPr>
        <w:t xml:space="preserve">4) адрес постоянного или временного (преимущественного) проживания помощника; </w:t>
      </w:r>
    </w:p>
    <w:p w14:paraId="6A1CD990" w14:textId="77777777" w:rsidR="00D2359D" w:rsidRDefault="00CC55BE">
      <w:pPr>
        <w:jc w:val="both"/>
        <w:rPr>
          <w:sz w:val="24"/>
          <w:szCs w:val="24"/>
          <w:lang w:bidi="ru-RU"/>
        </w:rPr>
      </w:pPr>
      <w:r>
        <w:rPr>
          <w:sz w:val="24"/>
          <w:szCs w:val="24"/>
          <w:lang w:bidi="ru-RU"/>
        </w:rPr>
        <w:t xml:space="preserve">5) контактные данные депутата и его помощника (телефон, адрес электронной почты и т.д.); </w:t>
      </w:r>
    </w:p>
    <w:p w14:paraId="58A2214A" w14:textId="77777777" w:rsidR="00D2359D" w:rsidRDefault="00CC55BE">
      <w:pPr>
        <w:jc w:val="both"/>
        <w:rPr>
          <w:sz w:val="24"/>
          <w:szCs w:val="24"/>
          <w:lang w:bidi="ru-RU"/>
        </w:rPr>
      </w:pPr>
      <w:r>
        <w:rPr>
          <w:sz w:val="24"/>
          <w:szCs w:val="24"/>
          <w:lang w:bidi="ru-RU"/>
        </w:rPr>
        <w:t xml:space="preserve">6) дата назначения помощника; </w:t>
      </w:r>
    </w:p>
    <w:p w14:paraId="77A76EF2" w14:textId="77777777" w:rsidR="00D2359D" w:rsidRDefault="00CC55BE">
      <w:pPr>
        <w:jc w:val="both"/>
        <w:rPr>
          <w:sz w:val="24"/>
          <w:szCs w:val="24"/>
          <w:lang w:bidi="ru-RU"/>
        </w:rPr>
      </w:pPr>
      <w:r>
        <w:rPr>
          <w:sz w:val="24"/>
          <w:szCs w:val="24"/>
          <w:lang w:bidi="ru-RU"/>
        </w:rPr>
        <w:t xml:space="preserve">7) дата выдачи удостоверения помощника; </w:t>
      </w:r>
    </w:p>
    <w:p w14:paraId="2B84BCA6" w14:textId="77777777" w:rsidR="00D2359D" w:rsidRDefault="00CC55BE">
      <w:pPr>
        <w:jc w:val="both"/>
        <w:rPr>
          <w:sz w:val="24"/>
          <w:szCs w:val="24"/>
          <w:lang w:bidi="ru-RU"/>
        </w:rPr>
      </w:pPr>
      <w:r>
        <w:rPr>
          <w:sz w:val="24"/>
          <w:szCs w:val="24"/>
          <w:lang w:bidi="ru-RU"/>
        </w:rPr>
        <w:t xml:space="preserve">8) номер удостоверения; </w:t>
      </w:r>
    </w:p>
    <w:p w14:paraId="01D4CA32" w14:textId="77777777" w:rsidR="00D2359D" w:rsidRDefault="00CC55BE">
      <w:pPr>
        <w:jc w:val="both"/>
        <w:rPr>
          <w:sz w:val="24"/>
          <w:szCs w:val="24"/>
          <w:lang w:bidi="ru-RU"/>
        </w:rPr>
      </w:pPr>
      <w:r>
        <w:rPr>
          <w:sz w:val="24"/>
          <w:szCs w:val="24"/>
          <w:lang w:bidi="ru-RU"/>
        </w:rPr>
        <w:t xml:space="preserve">9) срок полномочий помощника; </w:t>
      </w:r>
    </w:p>
    <w:p w14:paraId="69064589" w14:textId="77777777" w:rsidR="00D2359D" w:rsidRDefault="00CC55BE">
      <w:pPr>
        <w:jc w:val="both"/>
        <w:rPr>
          <w:sz w:val="24"/>
          <w:szCs w:val="24"/>
          <w:lang w:bidi="ru-RU"/>
        </w:rPr>
      </w:pPr>
      <w:r>
        <w:rPr>
          <w:sz w:val="24"/>
          <w:szCs w:val="24"/>
          <w:lang w:bidi="ru-RU"/>
        </w:rPr>
        <w:t>10) иные данные (в случае необходимости).</w:t>
      </w:r>
    </w:p>
    <w:p w14:paraId="61BFC874" w14:textId="77777777" w:rsidR="00D2359D" w:rsidRDefault="00CC55BE">
      <w:pPr>
        <w:jc w:val="both"/>
      </w:pPr>
      <w:r>
        <w:rPr>
          <w:b/>
          <w:sz w:val="24"/>
          <w:szCs w:val="24"/>
          <w:lang w:bidi="ru-RU"/>
        </w:rPr>
        <w:t>3.6.</w:t>
      </w:r>
      <w:r>
        <w:rPr>
          <w:sz w:val="24"/>
          <w:szCs w:val="24"/>
          <w:lang w:bidi="ru-RU"/>
        </w:rPr>
        <w:t xml:space="preserve"> Полномочия помощника могут быть прекращены досрочно распоряжением Главы Муниципального образования: </w:t>
      </w:r>
    </w:p>
    <w:p w14:paraId="2F48E5E2" w14:textId="77777777" w:rsidR="00D2359D" w:rsidRDefault="00CC55BE">
      <w:pPr>
        <w:jc w:val="both"/>
        <w:rPr>
          <w:sz w:val="24"/>
          <w:szCs w:val="24"/>
          <w:lang w:bidi="ru-RU"/>
        </w:rPr>
      </w:pPr>
      <w:r>
        <w:rPr>
          <w:sz w:val="24"/>
          <w:szCs w:val="24"/>
          <w:lang w:bidi="ru-RU"/>
        </w:rPr>
        <w:t xml:space="preserve">1) по заявлению депутата Муниципального Совета о прекращении полномочий своего помощника; </w:t>
      </w:r>
    </w:p>
    <w:p w14:paraId="7B3A54DD" w14:textId="77777777" w:rsidR="00D2359D" w:rsidRDefault="00CC55BE">
      <w:pPr>
        <w:jc w:val="both"/>
        <w:rPr>
          <w:sz w:val="24"/>
          <w:szCs w:val="24"/>
          <w:lang w:bidi="ru-RU"/>
        </w:rPr>
      </w:pPr>
      <w:r>
        <w:rPr>
          <w:sz w:val="24"/>
          <w:szCs w:val="24"/>
          <w:lang w:bidi="ru-RU"/>
        </w:rPr>
        <w:t xml:space="preserve">2) по заявлению помощника о сложении своих полномочий; </w:t>
      </w:r>
    </w:p>
    <w:p w14:paraId="3A73DAAA" w14:textId="77777777" w:rsidR="00D2359D" w:rsidRDefault="00CC55BE">
      <w:pPr>
        <w:jc w:val="both"/>
        <w:rPr>
          <w:sz w:val="24"/>
          <w:szCs w:val="24"/>
          <w:lang w:bidi="ru-RU"/>
        </w:rPr>
      </w:pPr>
      <w:r>
        <w:rPr>
          <w:sz w:val="24"/>
          <w:szCs w:val="24"/>
          <w:lang w:bidi="ru-RU"/>
        </w:rPr>
        <w:t>3) по решению Главы Муниципального образования по основаниям, установленным пунктом 3.4 настоящего Положения.</w:t>
      </w:r>
    </w:p>
    <w:p w14:paraId="15AF208E" w14:textId="77777777" w:rsidR="00D2359D" w:rsidRDefault="00CC55BE">
      <w:pPr>
        <w:jc w:val="both"/>
        <w:rPr>
          <w:sz w:val="24"/>
          <w:szCs w:val="24"/>
          <w:lang w:bidi="ru-RU"/>
        </w:rPr>
      </w:pPr>
      <w:r>
        <w:rPr>
          <w:sz w:val="24"/>
          <w:szCs w:val="24"/>
          <w:lang w:bidi="ru-RU"/>
        </w:rPr>
        <w:t>При прекращении своих полномочий помощник обязан сдать выданное удостоверение в Аппарат Муниципального Совета в течение семи дней с момента вступления в силу решения Главы Муниципального образования о прекращении полномочий помощника.</w:t>
      </w:r>
    </w:p>
    <w:p w14:paraId="4AE3E1AA" w14:textId="77777777" w:rsidR="00D2359D" w:rsidRDefault="00CC55BE">
      <w:pPr>
        <w:jc w:val="both"/>
      </w:pPr>
      <w:r>
        <w:rPr>
          <w:b/>
          <w:bCs/>
          <w:sz w:val="24"/>
          <w:szCs w:val="24"/>
          <w:lang w:bidi="ru-RU"/>
        </w:rPr>
        <w:t>3.7.</w:t>
      </w:r>
      <w:r>
        <w:rPr>
          <w:sz w:val="24"/>
          <w:szCs w:val="24"/>
          <w:lang w:bidi="ru-RU"/>
        </w:rPr>
        <w:t> Выдача удостоверения помощнику депутата Муниципального Совета производится Главой муниципального образования в 10-дневный срок со дня включения утвержденного помощника депутата в Реестр помощников депутатов Муниципального Совета (п. 3.5. Положения).</w:t>
      </w:r>
    </w:p>
    <w:p w14:paraId="1E01D661" w14:textId="77777777" w:rsidR="00D2359D" w:rsidRDefault="00CC55BE">
      <w:pPr>
        <w:jc w:val="both"/>
      </w:pPr>
      <w:r>
        <w:rPr>
          <w:b/>
          <w:bCs/>
          <w:sz w:val="24"/>
          <w:szCs w:val="24"/>
          <w:lang w:bidi="ru-RU"/>
        </w:rPr>
        <w:t>3.8. </w:t>
      </w:r>
      <w:r>
        <w:rPr>
          <w:sz w:val="24"/>
          <w:szCs w:val="24"/>
          <w:lang w:bidi="ru-RU"/>
        </w:rPr>
        <w:t>Затраты по изготовлению удостоверений для своих помощников депутаты Муниципального Совета производят из собственных средств.</w:t>
      </w:r>
    </w:p>
    <w:p w14:paraId="1F72F646" w14:textId="77777777" w:rsidR="00D2359D" w:rsidRDefault="00D2359D">
      <w:pPr>
        <w:jc w:val="both"/>
        <w:rPr>
          <w:b/>
          <w:bCs/>
          <w:sz w:val="24"/>
          <w:szCs w:val="24"/>
          <w:lang w:bidi="ru-RU"/>
        </w:rPr>
      </w:pPr>
    </w:p>
    <w:p w14:paraId="4AC334AD" w14:textId="77777777" w:rsidR="00D2359D" w:rsidRDefault="00CC55BE" w:rsidP="004C2F7D">
      <w:pPr>
        <w:jc w:val="center"/>
        <w:rPr>
          <w:b/>
          <w:bCs/>
          <w:sz w:val="24"/>
          <w:szCs w:val="24"/>
          <w:lang w:bidi="ru-RU"/>
        </w:rPr>
      </w:pPr>
      <w:r>
        <w:rPr>
          <w:b/>
          <w:bCs/>
          <w:sz w:val="24"/>
          <w:szCs w:val="24"/>
          <w:lang w:bidi="ru-RU"/>
        </w:rPr>
        <w:t>4. Заключительные положения.</w:t>
      </w:r>
    </w:p>
    <w:p w14:paraId="08CE6F91" w14:textId="77777777" w:rsidR="00D2359D" w:rsidRDefault="00D2359D" w:rsidP="004C2F7D">
      <w:pPr>
        <w:jc w:val="center"/>
        <w:rPr>
          <w:b/>
          <w:bCs/>
          <w:sz w:val="24"/>
          <w:szCs w:val="24"/>
          <w:lang w:bidi="ru-RU"/>
        </w:rPr>
      </w:pPr>
    </w:p>
    <w:p w14:paraId="2D7A8EC5" w14:textId="77777777" w:rsidR="00D2359D" w:rsidRDefault="00CC55BE">
      <w:pPr>
        <w:jc w:val="both"/>
      </w:pPr>
      <w:r>
        <w:rPr>
          <w:b/>
          <w:bCs/>
          <w:sz w:val="24"/>
          <w:szCs w:val="24"/>
          <w:lang w:bidi="ru-RU"/>
        </w:rPr>
        <w:t>4.1.</w:t>
      </w:r>
      <w:r>
        <w:rPr>
          <w:sz w:val="24"/>
          <w:szCs w:val="24"/>
          <w:lang w:bidi="ru-RU"/>
        </w:rPr>
        <w:t> Настоящее Положение вступает в силу с момента обнародования.</w:t>
      </w:r>
    </w:p>
    <w:p w14:paraId="61CDCEAD" w14:textId="4BF93618" w:rsidR="00D2359D" w:rsidRDefault="00CC55BE" w:rsidP="004C2F7D">
      <w:pPr>
        <w:jc w:val="both"/>
        <w:rPr>
          <w:sz w:val="24"/>
          <w:szCs w:val="24"/>
          <w:lang w:bidi="ru-RU"/>
        </w:rPr>
      </w:pPr>
      <w:r>
        <w:rPr>
          <w:b/>
          <w:sz w:val="24"/>
          <w:szCs w:val="24"/>
          <w:lang w:bidi="ru-RU"/>
        </w:rPr>
        <w:t>4.</w:t>
      </w:r>
      <w:r w:rsidR="004C2F7D">
        <w:rPr>
          <w:b/>
          <w:sz w:val="24"/>
          <w:szCs w:val="24"/>
          <w:lang w:bidi="ru-RU"/>
        </w:rPr>
        <w:t>2</w:t>
      </w:r>
      <w:r>
        <w:rPr>
          <w:b/>
          <w:sz w:val="24"/>
          <w:szCs w:val="24"/>
          <w:lang w:bidi="ru-RU"/>
        </w:rPr>
        <w:t>.</w:t>
      </w:r>
      <w:r>
        <w:rPr>
          <w:sz w:val="24"/>
          <w:szCs w:val="24"/>
          <w:lang w:bidi="ru-RU"/>
        </w:rPr>
        <w:t xml:space="preserve"> Помощник за действия, нарушающие федеральные законы, законы Санкт-Петербурга, нормативные правовые акты органов местного самоуправления внутригородского муниципального образования Санкт-Петербурга муниципальный округ Горелово, а также за действия и бездействия, нарушающие права и свободы граждан, несет ответственность, предусмотренную действующим законодательством.</w:t>
      </w:r>
    </w:p>
    <w:sectPr w:rsidR="00D2359D">
      <w:pgSz w:w="11906" w:h="16838"/>
      <w:pgMar w:top="709" w:right="851" w:bottom="53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A8C"/>
    <w:multiLevelType w:val="multilevel"/>
    <w:tmpl w:val="0F767410"/>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
    <w:nsid w:val="2F9B78D5"/>
    <w:multiLevelType w:val="multilevel"/>
    <w:tmpl w:val="C494043A"/>
    <w:lvl w:ilvl="0">
      <w:start w:val="1"/>
      <w:numFmt w:val="decimal"/>
      <w:lvlText w:val="%1."/>
      <w:lvlJc w:val="left"/>
      <w:pPr>
        <w:ind w:left="92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DB5934"/>
    <w:multiLevelType w:val="multilevel"/>
    <w:tmpl w:val="E1E24178"/>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nsid w:val="60BB3956"/>
    <w:multiLevelType w:val="multilevel"/>
    <w:tmpl w:val="ACFCAB04"/>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
    <w:nsid w:val="77FC47E2"/>
    <w:multiLevelType w:val="multilevel"/>
    <w:tmpl w:val="CF0A3B7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4F24D"/>
    <w:rsid w:val="00210571"/>
    <w:rsid w:val="004B277A"/>
    <w:rsid w:val="004C2F7D"/>
    <w:rsid w:val="005B145D"/>
    <w:rsid w:val="006614D5"/>
    <w:rsid w:val="00735487"/>
    <w:rsid w:val="008B7175"/>
    <w:rsid w:val="00960267"/>
    <w:rsid w:val="009E3E3B"/>
    <w:rsid w:val="00C76D04"/>
    <w:rsid w:val="00CC55BE"/>
    <w:rsid w:val="00D2359D"/>
    <w:rsid w:val="00EA57F5"/>
    <w:rsid w:val="5D84F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uiPriority w:val="9"/>
    <w:qFormat/>
    <w:pPr>
      <w:keepNext/>
      <w:numPr>
        <w:numId w:val="1"/>
      </w:numP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1z0">
    <w:name w:val="WW8Num1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7z1">
    <w:name w:val="WW8Num17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val="0"/>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eastAsia="Times New Roman" w:hAnsi="Times New Roman" w:cs="Times New Roma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InternetLink">
    <w:name w:val="Internet Link"/>
    <w:rPr>
      <w:color w:val="0000FF"/>
      <w:u w:val="single"/>
    </w:rPr>
  </w:style>
  <w:style w:type="character" w:customStyle="1" w:styleId="a3">
    <w:name w:val="Текст выноски Знак"/>
    <w:qFormat/>
    <w:rPr>
      <w:rFonts w:ascii="Tahoma" w:hAnsi="Tahoma" w:cs="Tahoma"/>
      <w:sz w:val="16"/>
      <w:szCs w:val="16"/>
    </w:rPr>
  </w:style>
  <w:style w:type="paragraph" w:customStyle="1" w:styleId="Heading">
    <w:name w:val="Heading"/>
    <w:basedOn w:val="a"/>
    <w:next w:val="a4"/>
    <w:qFormat/>
    <w:pPr>
      <w:jc w:val="center"/>
    </w:pPr>
    <w:rPr>
      <w:b/>
      <w:sz w:val="36"/>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Subtitle"/>
    <w:basedOn w:val="a"/>
    <w:next w:val="a4"/>
    <w:uiPriority w:val="11"/>
    <w:qFormat/>
    <w:pPr>
      <w:jc w:val="center"/>
    </w:pPr>
    <w:rPr>
      <w:b/>
      <w:bCs/>
      <w:sz w:val="32"/>
      <w:szCs w:val="24"/>
    </w:rPr>
  </w:style>
  <w:style w:type="paragraph" w:customStyle="1" w:styleId="Char">
    <w:name w:val="Char Знак Знак"/>
    <w:basedOn w:val="a"/>
    <w:qFormat/>
    <w:pPr>
      <w:widowControl w:val="0"/>
      <w:spacing w:after="160" w:line="240" w:lineRule="exact"/>
      <w:jc w:val="right"/>
    </w:pPr>
    <w:rPr>
      <w:rFonts w:ascii="Arial" w:hAnsi="Arial" w:cs="Arial"/>
      <w:lang w:val="en-GB"/>
    </w:rPr>
  </w:style>
  <w:style w:type="paragraph" w:customStyle="1" w:styleId="10">
    <w:name w:val="Обычный (веб)1"/>
    <w:basedOn w:val="a"/>
    <w:qFormat/>
    <w:pPr>
      <w:spacing w:before="280" w:after="280"/>
    </w:pPr>
    <w:rPr>
      <w:sz w:val="24"/>
      <w:szCs w:val="24"/>
    </w:rPr>
  </w:style>
  <w:style w:type="paragraph" w:styleId="a8">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uiPriority w:val="9"/>
    <w:qFormat/>
    <w:pPr>
      <w:keepNext/>
      <w:numPr>
        <w:numId w:val="1"/>
      </w:numP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1z0">
    <w:name w:val="WW8Num1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7z1">
    <w:name w:val="WW8Num17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val="0"/>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eastAsia="Times New Roman" w:hAnsi="Times New Roman" w:cs="Times New Roma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InternetLink">
    <w:name w:val="Internet Link"/>
    <w:rPr>
      <w:color w:val="0000FF"/>
      <w:u w:val="single"/>
    </w:rPr>
  </w:style>
  <w:style w:type="character" w:customStyle="1" w:styleId="a3">
    <w:name w:val="Текст выноски Знак"/>
    <w:qFormat/>
    <w:rPr>
      <w:rFonts w:ascii="Tahoma" w:hAnsi="Tahoma" w:cs="Tahoma"/>
      <w:sz w:val="16"/>
      <w:szCs w:val="16"/>
    </w:rPr>
  </w:style>
  <w:style w:type="paragraph" w:customStyle="1" w:styleId="Heading">
    <w:name w:val="Heading"/>
    <w:basedOn w:val="a"/>
    <w:next w:val="a4"/>
    <w:qFormat/>
    <w:pPr>
      <w:jc w:val="center"/>
    </w:pPr>
    <w:rPr>
      <w:b/>
      <w:sz w:val="36"/>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Subtitle"/>
    <w:basedOn w:val="a"/>
    <w:next w:val="a4"/>
    <w:uiPriority w:val="11"/>
    <w:qFormat/>
    <w:pPr>
      <w:jc w:val="center"/>
    </w:pPr>
    <w:rPr>
      <w:b/>
      <w:bCs/>
      <w:sz w:val="32"/>
      <w:szCs w:val="24"/>
    </w:rPr>
  </w:style>
  <w:style w:type="paragraph" w:customStyle="1" w:styleId="Char">
    <w:name w:val="Char Знак Знак"/>
    <w:basedOn w:val="a"/>
    <w:qFormat/>
    <w:pPr>
      <w:widowControl w:val="0"/>
      <w:spacing w:after="160" w:line="240" w:lineRule="exact"/>
      <w:jc w:val="right"/>
    </w:pPr>
    <w:rPr>
      <w:rFonts w:ascii="Arial" w:hAnsi="Arial" w:cs="Arial"/>
      <w:lang w:val="en-GB"/>
    </w:rPr>
  </w:style>
  <w:style w:type="paragraph" w:customStyle="1" w:styleId="10">
    <w:name w:val="Обычный (веб)1"/>
    <w:basedOn w:val="a"/>
    <w:qFormat/>
    <w:pPr>
      <w:spacing w:before="280" w:after="280"/>
    </w:pPr>
    <w:rPr>
      <w:sz w:val="24"/>
      <w:szCs w:val="24"/>
    </w:rPr>
  </w:style>
  <w:style w:type="paragraph" w:styleId="a8">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ndia.ru/text/category/munitcipalmznie_obrazovaniya/" TargetMode="External"/><Relationship Id="rId13" Type="http://schemas.openxmlformats.org/officeDocument/2006/relationships/hyperlink" Target="https://pandia.ru/text/category/grazhdanskaya_sluzhba/" TargetMode="External"/><Relationship Id="rId3" Type="http://schemas.microsoft.com/office/2007/relationships/stylesWithEffects" Target="stylesWithEffects.xml"/><Relationship Id="rId7" Type="http://schemas.openxmlformats.org/officeDocument/2006/relationships/hyperlink" Target="https://pandia.ru/text/category/munitcipalmznie_obrazovaniya/" TargetMode="External"/><Relationship Id="rId12" Type="http://schemas.openxmlformats.org/officeDocument/2006/relationships/hyperlink" Target="https://pandia.ru/text/category/obshestvenno_gosudarstvennie_obtzedinen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andia.ru/text/category/organi_mestnogo_samoupravlen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konstitutciya_rossijskoj_federatcii/" TargetMode="External"/><Relationship Id="rId4" Type="http://schemas.openxmlformats.org/officeDocument/2006/relationships/settings" Target="settings.xml"/><Relationship Id="rId9" Type="http://schemas.openxmlformats.org/officeDocument/2006/relationships/hyperlink" Target="https://pandia.ru/text/category/pravovie_akti/" TargetMode="External"/><Relationship Id="rId14" Type="http://schemas.openxmlformats.org/officeDocument/2006/relationships/hyperlink" Target="https://pandia.ru/text/category/normi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2393</Words>
  <Characters>13642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МУНИЦИПАЛЬНЫЙ СОВЕТ</vt:lpstr>
    </vt:vector>
  </TitlesOfParts>
  <Company>XTreme.ws</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dc:title>
  <dc:creator>КАТЯ</dc:creator>
  <cp:lastModifiedBy>XTreme.ws</cp:lastModifiedBy>
  <cp:revision>2</cp:revision>
  <cp:lastPrinted>2020-02-04T17:52:00Z</cp:lastPrinted>
  <dcterms:created xsi:type="dcterms:W3CDTF">2020-05-14T11:32:00Z</dcterms:created>
  <dcterms:modified xsi:type="dcterms:W3CDTF">2020-05-14T11:32:00Z</dcterms:modified>
  <dc:language>en-US</dc:language>
</cp:coreProperties>
</file>